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FE" w:rsidRPr="00670526" w:rsidRDefault="003846FE" w:rsidP="003846FE">
      <w:pPr>
        <w:spacing w:after="0"/>
        <w:jc w:val="center"/>
        <w:rPr>
          <w:b/>
          <w:sz w:val="28"/>
        </w:rPr>
      </w:pPr>
      <w:bookmarkStart w:id="0" w:name="_GoBack"/>
      <w:bookmarkEnd w:id="0"/>
      <w:r w:rsidRPr="00670526">
        <w:rPr>
          <w:b/>
          <w:sz w:val="28"/>
        </w:rPr>
        <w:t xml:space="preserve">Applied Regression Analysis </w:t>
      </w:r>
    </w:p>
    <w:p w:rsidR="003846FE" w:rsidRPr="00670526" w:rsidRDefault="003846FE" w:rsidP="003846FE">
      <w:pPr>
        <w:spacing w:after="0"/>
        <w:jc w:val="center"/>
        <w:rPr>
          <w:b/>
          <w:bCs/>
          <w:sz w:val="28"/>
        </w:rPr>
      </w:pPr>
      <w:r w:rsidRPr="00670526">
        <w:rPr>
          <w:b/>
          <w:sz w:val="28"/>
        </w:rPr>
        <w:t>EPSY</w:t>
      </w:r>
      <w:r w:rsidR="00E32CF1">
        <w:rPr>
          <w:b/>
          <w:sz w:val="28"/>
        </w:rPr>
        <w:t>/PSYC</w:t>
      </w:r>
      <w:r w:rsidRPr="00670526">
        <w:rPr>
          <w:b/>
          <w:sz w:val="28"/>
        </w:rPr>
        <w:t xml:space="preserve"> 581</w:t>
      </w:r>
      <w:r w:rsidRPr="00670526">
        <w:rPr>
          <w:b/>
          <w:bCs/>
          <w:sz w:val="28"/>
        </w:rPr>
        <w:t xml:space="preserve">, Section </w:t>
      </w:r>
      <w:r w:rsidR="00141BB4" w:rsidRPr="00670526">
        <w:rPr>
          <w:b/>
          <w:bCs/>
          <w:sz w:val="28"/>
        </w:rPr>
        <w:t>A</w:t>
      </w:r>
      <w:r w:rsidRPr="00670526">
        <w:rPr>
          <w:b/>
          <w:bCs/>
          <w:sz w:val="28"/>
        </w:rPr>
        <w:t xml:space="preserve"> (CRN </w:t>
      </w:r>
      <w:r w:rsidR="00141BB4" w:rsidRPr="00670526">
        <w:rPr>
          <w:b/>
          <w:bCs/>
          <w:sz w:val="28"/>
        </w:rPr>
        <w:t>39943</w:t>
      </w:r>
      <w:r w:rsidR="00201981">
        <w:rPr>
          <w:b/>
          <w:bCs/>
          <w:sz w:val="28"/>
        </w:rPr>
        <w:t xml:space="preserve"> and 40010</w:t>
      </w:r>
      <w:r w:rsidR="00141BB4" w:rsidRPr="00670526">
        <w:rPr>
          <w:b/>
          <w:bCs/>
          <w:sz w:val="28"/>
        </w:rPr>
        <w:t>)</w:t>
      </w:r>
    </w:p>
    <w:p w:rsidR="003846FE" w:rsidRPr="00670526" w:rsidRDefault="003846FE" w:rsidP="003846FE">
      <w:pPr>
        <w:pStyle w:val="Heading2"/>
        <w:rPr>
          <w:sz w:val="28"/>
        </w:rPr>
      </w:pPr>
      <w:r w:rsidRPr="00670526">
        <w:rPr>
          <w:sz w:val="28"/>
        </w:rPr>
        <w:t xml:space="preserve">Tuesdays 9:00-11:50 a.m. </w:t>
      </w:r>
    </w:p>
    <w:p w:rsidR="003846FE" w:rsidRPr="00670526" w:rsidRDefault="003846FE" w:rsidP="00141BB4">
      <w:pPr>
        <w:spacing w:after="120"/>
        <w:jc w:val="center"/>
        <w:rPr>
          <w:sz w:val="28"/>
        </w:rPr>
      </w:pPr>
      <w:r w:rsidRPr="00670526">
        <w:rPr>
          <w:b/>
          <w:bCs/>
          <w:sz w:val="28"/>
        </w:rPr>
        <w:t xml:space="preserve">Spring, 2016 </w:t>
      </w:r>
      <w:r w:rsidR="00141BB4" w:rsidRPr="00670526">
        <w:rPr>
          <w:b/>
          <w:bCs/>
          <w:sz w:val="28"/>
        </w:rPr>
        <w:t>1/19</w:t>
      </w:r>
      <w:r w:rsidRPr="00670526">
        <w:rPr>
          <w:b/>
          <w:bCs/>
          <w:sz w:val="28"/>
        </w:rPr>
        <w:t>/201</w:t>
      </w:r>
      <w:r w:rsidR="00141BB4" w:rsidRPr="00670526">
        <w:rPr>
          <w:b/>
          <w:bCs/>
          <w:sz w:val="28"/>
        </w:rPr>
        <w:t>6</w:t>
      </w:r>
      <w:r w:rsidRPr="00670526">
        <w:rPr>
          <w:b/>
          <w:bCs/>
          <w:sz w:val="28"/>
        </w:rPr>
        <w:t>-</w:t>
      </w:r>
      <w:r w:rsidR="00141BB4" w:rsidRPr="00670526">
        <w:rPr>
          <w:b/>
          <w:bCs/>
          <w:sz w:val="28"/>
        </w:rPr>
        <w:t>5</w:t>
      </w:r>
      <w:r w:rsidRPr="00670526">
        <w:rPr>
          <w:b/>
          <w:bCs/>
          <w:sz w:val="28"/>
        </w:rPr>
        <w:t>/1</w:t>
      </w:r>
      <w:r w:rsidR="00141BB4" w:rsidRPr="00670526">
        <w:rPr>
          <w:b/>
          <w:bCs/>
          <w:sz w:val="28"/>
        </w:rPr>
        <w:t>0</w:t>
      </w:r>
      <w:r w:rsidRPr="00670526">
        <w:rPr>
          <w:b/>
          <w:bCs/>
          <w:sz w:val="28"/>
        </w:rPr>
        <w:t>/201</w:t>
      </w:r>
      <w:r w:rsidR="00141BB4" w:rsidRPr="00670526">
        <w:rPr>
          <w:b/>
          <w:bCs/>
          <w:sz w:val="28"/>
        </w:rPr>
        <w:t>6</w:t>
      </w:r>
    </w:p>
    <w:p w:rsidR="003846FE" w:rsidRPr="00470F03" w:rsidRDefault="003846FE" w:rsidP="003846FE">
      <w:pPr>
        <w:tabs>
          <w:tab w:val="left" w:pos="1440"/>
        </w:tabs>
        <w:spacing w:after="0"/>
        <w:rPr>
          <w:sz w:val="23"/>
          <w:szCs w:val="23"/>
        </w:rPr>
      </w:pPr>
      <w:r w:rsidRPr="00470F03">
        <w:rPr>
          <w:sz w:val="23"/>
          <w:szCs w:val="23"/>
        </w:rPr>
        <w:t>Instructor:</w:t>
      </w:r>
      <w:r w:rsidRPr="00470F03">
        <w:rPr>
          <w:sz w:val="23"/>
          <w:szCs w:val="23"/>
        </w:rPr>
        <w:tab/>
        <w:t>Dr. Cromley</w:t>
      </w:r>
    </w:p>
    <w:p w:rsidR="003846FE" w:rsidRPr="00470F03" w:rsidRDefault="003846FE" w:rsidP="003846FE">
      <w:pPr>
        <w:tabs>
          <w:tab w:val="left" w:pos="1440"/>
        </w:tabs>
        <w:spacing w:after="0"/>
        <w:rPr>
          <w:sz w:val="23"/>
          <w:szCs w:val="23"/>
        </w:rPr>
      </w:pPr>
      <w:r w:rsidRPr="00470F03">
        <w:rPr>
          <w:sz w:val="23"/>
          <w:szCs w:val="23"/>
        </w:rPr>
        <w:t>Office:</w:t>
      </w:r>
      <w:r w:rsidRPr="00470F03">
        <w:rPr>
          <w:sz w:val="23"/>
          <w:szCs w:val="23"/>
        </w:rPr>
        <w:tab/>
        <w:t xml:space="preserve">Rm. 10D Education Building </w:t>
      </w:r>
    </w:p>
    <w:p w:rsidR="003846FE" w:rsidRPr="00470F03" w:rsidRDefault="003846FE" w:rsidP="003846FE">
      <w:pPr>
        <w:tabs>
          <w:tab w:val="left" w:pos="1440"/>
        </w:tabs>
        <w:spacing w:after="0"/>
        <w:rPr>
          <w:sz w:val="23"/>
          <w:szCs w:val="23"/>
        </w:rPr>
      </w:pPr>
      <w:r w:rsidRPr="00470F03">
        <w:rPr>
          <w:sz w:val="23"/>
          <w:szCs w:val="23"/>
        </w:rPr>
        <w:t>E-mail:</w:t>
      </w:r>
      <w:r w:rsidRPr="00470F03">
        <w:rPr>
          <w:sz w:val="23"/>
          <w:szCs w:val="23"/>
        </w:rPr>
        <w:tab/>
        <w:t>jcromley@illinois.edu (by far the best way to reach me)</w:t>
      </w:r>
    </w:p>
    <w:p w:rsidR="003846FE" w:rsidRPr="00470F03" w:rsidRDefault="003846FE" w:rsidP="003846FE">
      <w:pPr>
        <w:tabs>
          <w:tab w:val="left" w:pos="1440"/>
        </w:tabs>
        <w:spacing w:after="0"/>
        <w:rPr>
          <w:sz w:val="23"/>
          <w:szCs w:val="23"/>
        </w:rPr>
      </w:pPr>
      <w:r w:rsidRPr="00470F03">
        <w:rPr>
          <w:sz w:val="23"/>
          <w:szCs w:val="23"/>
        </w:rPr>
        <w:t>Telephone:</w:t>
      </w:r>
      <w:r w:rsidRPr="00470F03">
        <w:rPr>
          <w:sz w:val="23"/>
          <w:szCs w:val="23"/>
        </w:rPr>
        <w:tab/>
        <w:t>(217) 300-1092      Fax: (217) 244-7620</w:t>
      </w:r>
    </w:p>
    <w:p w:rsidR="003846FE" w:rsidRPr="00470F03" w:rsidRDefault="003846FE" w:rsidP="00141BB4">
      <w:pPr>
        <w:tabs>
          <w:tab w:val="left" w:pos="1440"/>
        </w:tabs>
        <w:spacing w:after="120"/>
        <w:ind w:left="1440" w:hanging="1440"/>
        <w:rPr>
          <w:sz w:val="23"/>
          <w:szCs w:val="23"/>
        </w:rPr>
      </w:pPr>
      <w:r w:rsidRPr="00470F03">
        <w:rPr>
          <w:sz w:val="23"/>
          <w:szCs w:val="23"/>
        </w:rPr>
        <w:t>Office hours:</w:t>
      </w:r>
      <w:r w:rsidRPr="00470F03">
        <w:rPr>
          <w:sz w:val="23"/>
          <w:szCs w:val="23"/>
        </w:rPr>
        <w:tab/>
        <w:t xml:space="preserve">Wed 3:00 pm – 5:00 pm in person or electronically via or Skype </w:t>
      </w:r>
      <w:r w:rsidR="00D9060A" w:rsidRPr="00470F03">
        <w:rPr>
          <w:sz w:val="23"/>
          <w:szCs w:val="23"/>
        </w:rPr>
        <w:t xml:space="preserve">or other video conferencing </w:t>
      </w:r>
      <w:r w:rsidRPr="00470F03">
        <w:rPr>
          <w:sz w:val="23"/>
          <w:szCs w:val="23"/>
        </w:rPr>
        <w:t>(please email me so I know to log on). First come, first served (no appointments possible</w:t>
      </w:r>
      <w:r w:rsidR="00141BB4" w:rsidRPr="00470F03">
        <w:rPr>
          <w:sz w:val="23"/>
          <w:szCs w:val="23"/>
        </w:rPr>
        <w:t xml:space="preserve"> within the Wed. 3-5 time slot</w:t>
      </w:r>
      <w:r w:rsidRPr="00470F03">
        <w:rPr>
          <w:sz w:val="23"/>
          <w:szCs w:val="23"/>
        </w:rPr>
        <w:t>). Other times available by appointment.</w:t>
      </w:r>
    </w:p>
    <w:p w:rsidR="00470F03" w:rsidRPr="00470F03" w:rsidRDefault="00470F03" w:rsidP="00470F03">
      <w:pPr>
        <w:tabs>
          <w:tab w:val="left" w:pos="1440"/>
        </w:tabs>
        <w:spacing w:after="0"/>
        <w:ind w:left="1440" w:hanging="1440"/>
        <w:rPr>
          <w:sz w:val="23"/>
          <w:szCs w:val="23"/>
        </w:rPr>
      </w:pPr>
      <w:r w:rsidRPr="00470F03">
        <w:rPr>
          <w:sz w:val="23"/>
          <w:szCs w:val="23"/>
        </w:rPr>
        <w:tab/>
        <w:t>Teaching Assistant Peiyun Zhou: Thursdays 3:00 pm – 5:00 pm in Dr. Cromley’s lab</w:t>
      </w:r>
    </w:p>
    <w:p w:rsidR="00470F03" w:rsidRPr="00470F03" w:rsidRDefault="00470F03" w:rsidP="00470F03">
      <w:pPr>
        <w:tabs>
          <w:tab w:val="left" w:pos="1440"/>
        </w:tabs>
        <w:ind w:left="1440" w:hanging="1440"/>
        <w:rPr>
          <w:sz w:val="23"/>
          <w:szCs w:val="23"/>
        </w:rPr>
      </w:pPr>
      <w:r w:rsidRPr="00470F03">
        <w:rPr>
          <w:sz w:val="23"/>
          <w:szCs w:val="23"/>
        </w:rPr>
        <w:tab/>
        <w:t xml:space="preserve">Email: </w:t>
      </w:r>
      <w:hyperlink r:id="rId8" w:history="1">
        <w:r w:rsidRPr="004F0290">
          <w:rPr>
            <w:rStyle w:val="Hyperlink"/>
            <w:sz w:val="23"/>
            <w:szCs w:val="23"/>
          </w:rPr>
          <w:t>pzhou5@illinois.edu</w:t>
        </w:r>
      </w:hyperlink>
      <w:r>
        <w:rPr>
          <w:sz w:val="23"/>
          <w:szCs w:val="23"/>
        </w:rPr>
        <w:t xml:space="preserve"> </w:t>
      </w:r>
    </w:p>
    <w:p w:rsidR="003846FE" w:rsidRPr="00670526" w:rsidRDefault="003846FE" w:rsidP="003846FE">
      <w:pPr>
        <w:pStyle w:val="Heading4"/>
        <w:spacing w:before="0" w:beforeAutospacing="0" w:after="0" w:afterAutospacing="0"/>
        <w:rPr>
          <w:sz w:val="28"/>
        </w:rPr>
      </w:pPr>
      <w:r w:rsidRPr="00670526">
        <w:rPr>
          <w:sz w:val="28"/>
        </w:rPr>
        <w:t>Course Description (from Graduate Catalogue):</w:t>
      </w:r>
    </w:p>
    <w:p w:rsidR="003846FE" w:rsidRPr="00470F03" w:rsidRDefault="00141BB4" w:rsidP="00141BB4">
      <w:pPr>
        <w:pStyle w:val="NormalWeb"/>
        <w:spacing w:before="0" w:beforeAutospacing="0" w:after="120" w:afterAutospacing="0"/>
        <w:rPr>
          <w:sz w:val="23"/>
          <w:szCs w:val="23"/>
        </w:rPr>
      </w:pPr>
      <w:r w:rsidRPr="00470F03">
        <w:rPr>
          <w:sz w:val="23"/>
          <w:szCs w:val="23"/>
        </w:rPr>
        <w:t>Emphasis on educational research applications of regression with special emphasis placed on application and interpretation of techniques. Topics covered include rudimentary linear algebra, the general linear model, different coding schemes, regression diagnostics, and extensions to binary data and nested data structures.</w:t>
      </w:r>
    </w:p>
    <w:p w:rsidR="003846FE" w:rsidRPr="00670526" w:rsidRDefault="003846FE" w:rsidP="003846FE">
      <w:pPr>
        <w:pStyle w:val="NormalWeb"/>
        <w:spacing w:before="0" w:beforeAutospacing="0" w:after="0" w:afterAutospacing="0"/>
        <w:rPr>
          <w:b/>
          <w:bCs/>
          <w:sz w:val="28"/>
        </w:rPr>
      </w:pPr>
      <w:r w:rsidRPr="00670526">
        <w:rPr>
          <w:b/>
          <w:bCs/>
          <w:sz w:val="28"/>
        </w:rPr>
        <w:t>Course Outline</w:t>
      </w:r>
    </w:p>
    <w:p w:rsidR="003846FE" w:rsidRPr="00470F03" w:rsidRDefault="003846FE" w:rsidP="003846FE">
      <w:pPr>
        <w:pStyle w:val="NormalWeb"/>
        <w:spacing w:before="0" w:beforeAutospacing="0" w:after="0" w:afterAutospacing="0"/>
        <w:ind w:firstLine="720"/>
        <w:rPr>
          <w:sz w:val="23"/>
          <w:szCs w:val="23"/>
        </w:rPr>
      </w:pPr>
      <w:r w:rsidRPr="00470F03">
        <w:rPr>
          <w:sz w:val="23"/>
          <w:szCs w:val="23"/>
        </w:rPr>
        <w:t xml:space="preserve">This course is designed to introduce </w:t>
      </w:r>
      <w:r w:rsidR="00141BB4" w:rsidRPr="00470F03">
        <w:rPr>
          <w:sz w:val="23"/>
          <w:szCs w:val="23"/>
        </w:rPr>
        <w:t xml:space="preserve">future researchers and practitioners </w:t>
      </w:r>
      <w:r w:rsidRPr="00470F03">
        <w:rPr>
          <w:sz w:val="23"/>
          <w:szCs w:val="23"/>
        </w:rPr>
        <w:t xml:space="preserve">to </w:t>
      </w:r>
      <w:r w:rsidR="00141BB4" w:rsidRPr="00470F03">
        <w:rPr>
          <w:sz w:val="23"/>
          <w:szCs w:val="23"/>
        </w:rPr>
        <w:t>details of regression analyses of various sorts, and to continue laying the foundation for</w:t>
      </w:r>
      <w:r w:rsidR="009A455B" w:rsidRPr="00470F03">
        <w:rPr>
          <w:sz w:val="23"/>
          <w:szCs w:val="23"/>
        </w:rPr>
        <w:t xml:space="preserve"> advanced methods such as Multilev</w:t>
      </w:r>
      <w:r w:rsidR="00141BB4" w:rsidRPr="00470F03">
        <w:rPr>
          <w:sz w:val="23"/>
          <w:szCs w:val="23"/>
        </w:rPr>
        <w:t>el/Hierarchical Linear Modeling and Structural Equation Modeling</w:t>
      </w:r>
      <w:r w:rsidRPr="00470F03">
        <w:rPr>
          <w:sz w:val="23"/>
          <w:szCs w:val="23"/>
        </w:rPr>
        <w:t xml:space="preserve">. For example, </w:t>
      </w:r>
      <w:r w:rsidR="00141BB4" w:rsidRPr="00470F03">
        <w:rPr>
          <w:sz w:val="23"/>
          <w:szCs w:val="23"/>
        </w:rPr>
        <w:t>regression</w:t>
      </w:r>
      <w:r w:rsidRPr="00470F03">
        <w:rPr>
          <w:sz w:val="23"/>
          <w:szCs w:val="23"/>
        </w:rPr>
        <w:t xml:space="preserve"> can help answer questions such as  </w:t>
      </w:r>
    </w:p>
    <w:p w:rsidR="003846FE" w:rsidRPr="00470F03" w:rsidRDefault="003846FE" w:rsidP="003846FE">
      <w:pPr>
        <w:pStyle w:val="NormalWeb"/>
        <w:numPr>
          <w:ilvl w:val="0"/>
          <w:numId w:val="2"/>
        </w:numPr>
        <w:tabs>
          <w:tab w:val="clear" w:pos="1080"/>
          <w:tab w:val="num" w:pos="720"/>
        </w:tabs>
        <w:spacing w:before="0" w:beforeAutospacing="0" w:after="0" w:afterAutospacing="0"/>
        <w:ind w:left="720"/>
        <w:rPr>
          <w:sz w:val="23"/>
          <w:szCs w:val="23"/>
        </w:rPr>
      </w:pPr>
      <w:r w:rsidRPr="00470F03">
        <w:rPr>
          <w:sz w:val="23"/>
          <w:szCs w:val="23"/>
        </w:rPr>
        <w:t>How do</w:t>
      </w:r>
      <w:r w:rsidR="00141BB4" w:rsidRPr="00470F03">
        <w:rPr>
          <w:sz w:val="23"/>
          <w:szCs w:val="23"/>
        </w:rPr>
        <w:t xml:space="preserve"> scores on vocabulary, inference, reading strategies, and background knowledge explain reading comprehension</w:t>
      </w:r>
      <w:r w:rsidRPr="00470F03">
        <w:rPr>
          <w:sz w:val="23"/>
          <w:szCs w:val="23"/>
        </w:rPr>
        <w:t>?</w:t>
      </w:r>
    </w:p>
    <w:p w:rsidR="00141BB4" w:rsidRPr="00470F03" w:rsidRDefault="00141BB4" w:rsidP="003846FE">
      <w:pPr>
        <w:pStyle w:val="NormalWeb"/>
        <w:numPr>
          <w:ilvl w:val="0"/>
          <w:numId w:val="2"/>
        </w:numPr>
        <w:tabs>
          <w:tab w:val="clear" w:pos="1080"/>
          <w:tab w:val="num" w:pos="720"/>
        </w:tabs>
        <w:spacing w:before="0" w:beforeAutospacing="0" w:after="0" w:afterAutospacing="0"/>
        <w:ind w:left="720"/>
        <w:rPr>
          <w:sz w:val="23"/>
          <w:szCs w:val="23"/>
        </w:rPr>
      </w:pPr>
      <w:r w:rsidRPr="00470F03">
        <w:rPr>
          <w:sz w:val="23"/>
          <w:szCs w:val="23"/>
        </w:rPr>
        <w:t>Which of these is most important for reading comprehension?</w:t>
      </w:r>
    </w:p>
    <w:p w:rsidR="00141BB4" w:rsidRPr="00470F03" w:rsidRDefault="00141BB4" w:rsidP="003846FE">
      <w:pPr>
        <w:pStyle w:val="NormalWeb"/>
        <w:numPr>
          <w:ilvl w:val="0"/>
          <w:numId w:val="2"/>
        </w:numPr>
        <w:tabs>
          <w:tab w:val="clear" w:pos="1080"/>
          <w:tab w:val="num" w:pos="720"/>
        </w:tabs>
        <w:spacing w:before="0" w:beforeAutospacing="0" w:after="0" w:afterAutospacing="0"/>
        <w:ind w:left="720"/>
        <w:rPr>
          <w:sz w:val="23"/>
          <w:szCs w:val="23"/>
        </w:rPr>
      </w:pPr>
      <w:r w:rsidRPr="00470F03">
        <w:rPr>
          <w:sz w:val="23"/>
          <w:szCs w:val="23"/>
        </w:rPr>
        <w:t>How much unique variance in reading comprehension is explained by each of those variables?</w:t>
      </w:r>
    </w:p>
    <w:p w:rsidR="003846FE" w:rsidRPr="00470F03" w:rsidRDefault="003846FE" w:rsidP="003846FE">
      <w:pPr>
        <w:pStyle w:val="NormalWeb"/>
        <w:numPr>
          <w:ilvl w:val="0"/>
          <w:numId w:val="2"/>
        </w:numPr>
        <w:tabs>
          <w:tab w:val="clear" w:pos="1080"/>
          <w:tab w:val="num" w:pos="720"/>
        </w:tabs>
        <w:spacing w:before="0" w:beforeAutospacing="0" w:after="0" w:afterAutospacing="0"/>
        <w:ind w:left="720"/>
        <w:rPr>
          <w:sz w:val="23"/>
          <w:szCs w:val="23"/>
        </w:rPr>
      </w:pPr>
      <w:r w:rsidRPr="00470F03">
        <w:rPr>
          <w:sz w:val="23"/>
          <w:szCs w:val="23"/>
        </w:rPr>
        <w:t>How do</w:t>
      </w:r>
      <w:r w:rsidR="00141BB4" w:rsidRPr="00470F03">
        <w:rPr>
          <w:sz w:val="23"/>
          <w:szCs w:val="23"/>
        </w:rPr>
        <w:t xml:space="preserve">es a new educational intervention affect posttest math scores, after accounting for pretest scores? </w:t>
      </w:r>
    </w:p>
    <w:p w:rsidR="003846FE" w:rsidRPr="00470F03" w:rsidRDefault="00141BB4" w:rsidP="003846FE">
      <w:pPr>
        <w:pStyle w:val="NormalWeb"/>
        <w:numPr>
          <w:ilvl w:val="0"/>
          <w:numId w:val="2"/>
        </w:numPr>
        <w:tabs>
          <w:tab w:val="clear" w:pos="1080"/>
          <w:tab w:val="num" w:pos="720"/>
        </w:tabs>
        <w:spacing w:before="0" w:beforeAutospacing="0" w:after="0" w:afterAutospacing="0"/>
        <w:ind w:left="720"/>
        <w:rPr>
          <w:sz w:val="23"/>
          <w:szCs w:val="23"/>
        </w:rPr>
      </w:pPr>
      <w:r w:rsidRPr="00470F03">
        <w:rPr>
          <w:sz w:val="23"/>
          <w:szCs w:val="23"/>
        </w:rPr>
        <w:t>Does that intervention show an effect after covarying students’ ages</w:t>
      </w:r>
      <w:r w:rsidR="003846FE" w:rsidRPr="00470F03">
        <w:rPr>
          <w:sz w:val="23"/>
          <w:szCs w:val="23"/>
        </w:rPr>
        <w:t>?</w:t>
      </w:r>
    </w:p>
    <w:p w:rsidR="003846FE" w:rsidRPr="00470F03" w:rsidRDefault="00141BB4" w:rsidP="003846FE">
      <w:pPr>
        <w:pStyle w:val="NormalWeb"/>
        <w:numPr>
          <w:ilvl w:val="0"/>
          <w:numId w:val="2"/>
        </w:numPr>
        <w:tabs>
          <w:tab w:val="clear" w:pos="1080"/>
          <w:tab w:val="num" w:pos="720"/>
        </w:tabs>
        <w:spacing w:before="0" w:beforeAutospacing="0" w:after="0" w:afterAutospacing="0"/>
        <w:ind w:left="720"/>
        <w:rPr>
          <w:sz w:val="23"/>
          <w:szCs w:val="23"/>
        </w:rPr>
      </w:pPr>
      <w:r w:rsidRPr="00470F03">
        <w:rPr>
          <w:sz w:val="23"/>
          <w:szCs w:val="23"/>
        </w:rPr>
        <w:t>Do students with higher spatial scores gain more from an intervention than those with low spatial scores</w:t>
      </w:r>
      <w:r w:rsidR="003846FE" w:rsidRPr="00470F03">
        <w:rPr>
          <w:sz w:val="23"/>
          <w:szCs w:val="23"/>
        </w:rPr>
        <w:t>?</w:t>
      </w:r>
    </w:p>
    <w:p w:rsidR="003846FE" w:rsidRPr="00470F03" w:rsidRDefault="00141BB4" w:rsidP="003846FE">
      <w:pPr>
        <w:pStyle w:val="NormalWeb"/>
        <w:numPr>
          <w:ilvl w:val="0"/>
          <w:numId w:val="2"/>
        </w:numPr>
        <w:tabs>
          <w:tab w:val="clear" w:pos="1080"/>
          <w:tab w:val="num" w:pos="720"/>
        </w:tabs>
        <w:spacing w:before="0" w:beforeAutospacing="0" w:after="0" w:afterAutospacing="0"/>
        <w:ind w:left="720"/>
        <w:rPr>
          <w:sz w:val="23"/>
          <w:szCs w:val="23"/>
        </w:rPr>
      </w:pPr>
      <w:r w:rsidRPr="00470F03">
        <w:rPr>
          <w:sz w:val="23"/>
          <w:szCs w:val="23"/>
        </w:rPr>
        <w:t>How do prior achievement and motivation variables predict staying in vs. dropping out of a science major</w:t>
      </w:r>
      <w:r w:rsidR="003846FE" w:rsidRPr="00470F03">
        <w:rPr>
          <w:sz w:val="23"/>
          <w:szCs w:val="23"/>
        </w:rPr>
        <w:t>?</w:t>
      </w:r>
    </w:p>
    <w:p w:rsidR="003846FE" w:rsidRPr="00470F03" w:rsidRDefault="00D9060A" w:rsidP="00D9060A">
      <w:pPr>
        <w:pStyle w:val="NormalWeb"/>
        <w:spacing w:before="0" w:beforeAutospacing="0" w:after="120" w:afterAutospacing="0"/>
        <w:rPr>
          <w:sz w:val="23"/>
          <w:szCs w:val="23"/>
        </w:rPr>
      </w:pPr>
      <w:r w:rsidRPr="00470F03">
        <w:rPr>
          <w:sz w:val="23"/>
          <w:szCs w:val="23"/>
        </w:rPr>
        <w:t xml:space="preserve">and many, many other questions. </w:t>
      </w:r>
      <w:r w:rsidR="003846FE" w:rsidRPr="00470F03">
        <w:rPr>
          <w:sz w:val="23"/>
          <w:szCs w:val="23"/>
        </w:rPr>
        <w:t xml:space="preserve">The emphasis for this course is on understanding appropriate uses and the common misuses of </w:t>
      </w:r>
      <w:r w:rsidR="00141BB4" w:rsidRPr="00470F03">
        <w:rPr>
          <w:sz w:val="23"/>
          <w:szCs w:val="23"/>
        </w:rPr>
        <w:t>various regression approaches</w:t>
      </w:r>
      <w:r w:rsidR="003846FE" w:rsidRPr="00470F03">
        <w:rPr>
          <w:sz w:val="23"/>
          <w:szCs w:val="23"/>
        </w:rPr>
        <w:t xml:space="preserve">, </w:t>
      </w:r>
      <w:r w:rsidR="009A455B" w:rsidRPr="00470F03">
        <w:rPr>
          <w:sz w:val="23"/>
          <w:szCs w:val="23"/>
        </w:rPr>
        <w:t xml:space="preserve">interpreting and </w:t>
      </w:r>
      <w:r w:rsidR="00663677" w:rsidRPr="00470F03">
        <w:rPr>
          <w:sz w:val="23"/>
          <w:szCs w:val="23"/>
        </w:rPr>
        <w:t xml:space="preserve">reporting results correctly in APA style, </w:t>
      </w:r>
      <w:r w:rsidR="003846FE" w:rsidRPr="00470F03">
        <w:rPr>
          <w:sz w:val="23"/>
          <w:szCs w:val="23"/>
        </w:rPr>
        <w:t xml:space="preserve">not on memorization. </w:t>
      </w:r>
    </w:p>
    <w:p w:rsidR="003846FE" w:rsidRPr="00670526" w:rsidRDefault="003846FE" w:rsidP="003846FE">
      <w:pPr>
        <w:pStyle w:val="NormalWeb"/>
        <w:widowControl w:val="0"/>
        <w:spacing w:before="0" w:beforeAutospacing="0" w:after="0" w:afterAutospacing="0"/>
        <w:rPr>
          <w:b/>
          <w:sz w:val="28"/>
        </w:rPr>
      </w:pPr>
      <w:r w:rsidRPr="00670526">
        <w:rPr>
          <w:b/>
          <w:sz w:val="28"/>
        </w:rPr>
        <w:t>What I expect from you:</w:t>
      </w:r>
    </w:p>
    <w:p w:rsidR="003846FE" w:rsidRPr="00470F03" w:rsidRDefault="003846FE" w:rsidP="003846FE">
      <w:pPr>
        <w:pStyle w:val="NormalWeb"/>
        <w:widowControl w:val="0"/>
        <w:spacing w:before="0" w:beforeAutospacing="0" w:after="0" w:afterAutospacing="0"/>
        <w:ind w:firstLine="360"/>
        <w:rPr>
          <w:sz w:val="23"/>
          <w:szCs w:val="23"/>
        </w:rPr>
      </w:pPr>
      <w:r w:rsidRPr="00470F03">
        <w:rPr>
          <w:sz w:val="23"/>
          <w:szCs w:val="23"/>
        </w:rPr>
        <w:t xml:space="preserve">You will engage in six types of activities to build your understanding in this course:  </w:t>
      </w:r>
    </w:p>
    <w:p w:rsidR="003846FE" w:rsidRPr="00470F03" w:rsidRDefault="003846FE" w:rsidP="003846FE">
      <w:pPr>
        <w:pStyle w:val="NormalWeb"/>
        <w:widowControl w:val="0"/>
        <w:numPr>
          <w:ilvl w:val="0"/>
          <w:numId w:val="3"/>
        </w:numPr>
        <w:tabs>
          <w:tab w:val="clear" w:pos="1500"/>
          <w:tab w:val="num" w:pos="720"/>
        </w:tabs>
        <w:spacing w:before="0" w:beforeAutospacing="0" w:after="0" w:afterAutospacing="0"/>
        <w:ind w:left="720"/>
        <w:rPr>
          <w:sz w:val="23"/>
          <w:szCs w:val="23"/>
        </w:rPr>
      </w:pPr>
      <w:r w:rsidRPr="00470F03">
        <w:rPr>
          <w:sz w:val="23"/>
          <w:szCs w:val="23"/>
        </w:rPr>
        <w:t>Textbook and other readings (1-</w:t>
      </w:r>
      <w:r w:rsidR="00663677" w:rsidRPr="00470F03">
        <w:rPr>
          <w:sz w:val="23"/>
          <w:szCs w:val="23"/>
        </w:rPr>
        <w:t>2</w:t>
      </w:r>
      <w:r w:rsidRPr="00470F03">
        <w:rPr>
          <w:sz w:val="23"/>
          <w:szCs w:val="23"/>
        </w:rPr>
        <w:t xml:space="preserve"> hrs./Week.)</w:t>
      </w:r>
    </w:p>
    <w:p w:rsidR="003846FE" w:rsidRPr="00470F03" w:rsidRDefault="00EA4FE1" w:rsidP="003846FE">
      <w:pPr>
        <w:pStyle w:val="NormalWeb"/>
        <w:widowControl w:val="0"/>
        <w:numPr>
          <w:ilvl w:val="0"/>
          <w:numId w:val="3"/>
        </w:numPr>
        <w:tabs>
          <w:tab w:val="clear" w:pos="1500"/>
          <w:tab w:val="num" w:pos="720"/>
        </w:tabs>
        <w:spacing w:before="0" w:beforeAutospacing="0" w:after="0" w:afterAutospacing="0"/>
        <w:ind w:left="720"/>
        <w:rPr>
          <w:sz w:val="23"/>
          <w:szCs w:val="23"/>
        </w:rPr>
      </w:pPr>
      <w:r w:rsidRPr="00470F03">
        <w:rPr>
          <w:sz w:val="23"/>
          <w:szCs w:val="23"/>
        </w:rPr>
        <w:t>Coming to class</w:t>
      </w:r>
      <w:r w:rsidR="003846FE" w:rsidRPr="00470F03">
        <w:rPr>
          <w:sz w:val="23"/>
          <w:szCs w:val="23"/>
        </w:rPr>
        <w:t xml:space="preserve"> </w:t>
      </w:r>
      <w:r w:rsidR="00201981" w:rsidRPr="00470F03">
        <w:rPr>
          <w:b/>
          <w:sz w:val="23"/>
          <w:szCs w:val="23"/>
        </w:rPr>
        <w:t xml:space="preserve">with a laptop that has SPSS </w:t>
      </w:r>
      <w:r w:rsidR="00201981" w:rsidRPr="00470F03">
        <w:rPr>
          <w:sz w:val="23"/>
          <w:szCs w:val="23"/>
        </w:rPr>
        <w:t>if at all possible</w:t>
      </w:r>
      <w:r w:rsidR="0020289D" w:rsidRPr="00470F03">
        <w:rPr>
          <w:sz w:val="23"/>
          <w:szCs w:val="23"/>
        </w:rPr>
        <w:t xml:space="preserve"> and a calculator (a simple one that can square and take square roots is fine)</w:t>
      </w:r>
      <w:r w:rsidR="00201981" w:rsidRPr="00470F03">
        <w:rPr>
          <w:sz w:val="23"/>
          <w:szCs w:val="23"/>
        </w:rPr>
        <w:t>,</w:t>
      </w:r>
      <w:r w:rsidR="00201981" w:rsidRPr="00470F03">
        <w:rPr>
          <w:b/>
          <w:sz w:val="23"/>
          <w:szCs w:val="23"/>
        </w:rPr>
        <w:t xml:space="preserve"> </w:t>
      </w:r>
      <w:r w:rsidR="003846FE" w:rsidRPr="00470F03">
        <w:rPr>
          <w:sz w:val="23"/>
          <w:szCs w:val="23"/>
        </w:rPr>
        <w:t xml:space="preserve">and doing exercises that accompany the lecture. </w:t>
      </w:r>
      <w:r w:rsidR="003846FE" w:rsidRPr="00470F03">
        <w:rPr>
          <w:b/>
          <w:bCs/>
          <w:sz w:val="23"/>
          <w:szCs w:val="23"/>
        </w:rPr>
        <w:t xml:space="preserve">Please check Blackboard for new postings at least twice a week. </w:t>
      </w:r>
      <w:r w:rsidR="003846FE" w:rsidRPr="00470F03">
        <w:rPr>
          <w:bCs/>
          <w:sz w:val="23"/>
          <w:szCs w:val="23"/>
        </w:rPr>
        <w:t xml:space="preserve">The course is listed on Compass 2g/Blackboard as </w:t>
      </w:r>
      <w:r w:rsidR="00412651" w:rsidRPr="00470F03">
        <w:rPr>
          <w:bCs/>
          <w:sz w:val="23"/>
          <w:szCs w:val="23"/>
        </w:rPr>
        <w:t>Applied Regression Analysis</w:t>
      </w:r>
      <w:r w:rsidR="003846FE" w:rsidRPr="00470F03">
        <w:rPr>
          <w:b/>
          <w:bCs/>
          <w:sz w:val="23"/>
          <w:szCs w:val="23"/>
        </w:rPr>
        <w:t xml:space="preserve"> </w:t>
      </w:r>
      <w:r w:rsidR="003846FE" w:rsidRPr="00470F03">
        <w:rPr>
          <w:sz w:val="23"/>
          <w:szCs w:val="23"/>
        </w:rPr>
        <w:t>(</w:t>
      </w:r>
      <w:r w:rsidR="00663677" w:rsidRPr="00470F03">
        <w:rPr>
          <w:sz w:val="23"/>
          <w:szCs w:val="23"/>
        </w:rPr>
        <w:t>3</w:t>
      </w:r>
      <w:r w:rsidR="003846FE" w:rsidRPr="00470F03">
        <w:rPr>
          <w:sz w:val="23"/>
          <w:szCs w:val="23"/>
        </w:rPr>
        <w:t xml:space="preserve"> hrs./Week.)</w:t>
      </w:r>
    </w:p>
    <w:p w:rsidR="003846FE" w:rsidRPr="00470F03" w:rsidRDefault="003846FE" w:rsidP="003846FE">
      <w:pPr>
        <w:pStyle w:val="NormalWeb"/>
        <w:widowControl w:val="0"/>
        <w:numPr>
          <w:ilvl w:val="0"/>
          <w:numId w:val="3"/>
        </w:numPr>
        <w:tabs>
          <w:tab w:val="clear" w:pos="1500"/>
          <w:tab w:val="num" w:pos="720"/>
        </w:tabs>
        <w:spacing w:before="0" w:beforeAutospacing="0" w:after="0" w:afterAutospacing="0"/>
        <w:ind w:left="720"/>
        <w:rPr>
          <w:sz w:val="23"/>
          <w:szCs w:val="23"/>
        </w:rPr>
      </w:pPr>
      <w:r w:rsidRPr="00470F03">
        <w:rPr>
          <w:sz w:val="23"/>
          <w:szCs w:val="23"/>
        </w:rPr>
        <w:lastRenderedPageBreak/>
        <w:t>Completing statistical analysis homework assignments (</w:t>
      </w:r>
      <w:r w:rsidR="009A455B" w:rsidRPr="00470F03">
        <w:rPr>
          <w:sz w:val="23"/>
          <w:szCs w:val="23"/>
        </w:rPr>
        <w:t>3</w:t>
      </w:r>
      <w:r w:rsidRPr="00470F03">
        <w:rPr>
          <w:sz w:val="23"/>
          <w:szCs w:val="23"/>
        </w:rPr>
        <w:t>-</w:t>
      </w:r>
      <w:r w:rsidR="00663677" w:rsidRPr="00470F03">
        <w:rPr>
          <w:sz w:val="23"/>
          <w:szCs w:val="23"/>
        </w:rPr>
        <w:t>6</w:t>
      </w:r>
      <w:r w:rsidRPr="00470F03">
        <w:rPr>
          <w:sz w:val="23"/>
          <w:szCs w:val="23"/>
        </w:rPr>
        <w:t xml:space="preserve"> hrs./Week.)</w:t>
      </w:r>
    </w:p>
    <w:p w:rsidR="003846FE" w:rsidRPr="00470F03" w:rsidRDefault="003846FE" w:rsidP="003846FE">
      <w:pPr>
        <w:pStyle w:val="NormalWeb"/>
        <w:widowControl w:val="0"/>
        <w:numPr>
          <w:ilvl w:val="0"/>
          <w:numId w:val="3"/>
        </w:numPr>
        <w:tabs>
          <w:tab w:val="clear" w:pos="1500"/>
          <w:tab w:val="num" w:pos="720"/>
        </w:tabs>
        <w:spacing w:before="0" w:beforeAutospacing="0" w:after="0" w:afterAutospacing="0"/>
        <w:ind w:left="720"/>
        <w:rPr>
          <w:sz w:val="23"/>
          <w:szCs w:val="23"/>
        </w:rPr>
      </w:pPr>
      <w:r w:rsidRPr="00470F03">
        <w:rPr>
          <w:sz w:val="23"/>
          <w:szCs w:val="23"/>
        </w:rPr>
        <w:t>Completing article homework assignments (1</w:t>
      </w:r>
      <w:r w:rsidR="00663677" w:rsidRPr="00470F03">
        <w:rPr>
          <w:sz w:val="23"/>
          <w:szCs w:val="23"/>
        </w:rPr>
        <w:t>-2</w:t>
      </w:r>
      <w:r w:rsidRPr="00470F03">
        <w:rPr>
          <w:sz w:val="23"/>
          <w:szCs w:val="23"/>
        </w:rPr>
        <w:t xml:space="preserve"> hrs./Week.)</w:t>
      </w:r>
    </w:p>
    <w:p w:rsidR="003846FE" w:rsidRPr="00470F03" w:rsidRDefault="003846FE" w:rsidP="003846FE">
      <w:pPr>
        <w:pStyle w:val="NormalWeb"/>
        <w:widowControl w:val="0"/>
        <w:numPr>
          <w:ilvl w:val="0"/>
          <w:numId w:val="3"/>
        </w:numPr>
        <w:tabs>
          <w:tab w:val="clear" w:pos="1500"/>
          <w:tab w:val="num" w:pos="720"/>
        </w:tabs>
        <w:spacing w:before="0" w:beforeAutospacing="0" w:after="0" w:afterAutospacing="0"/>
        <w:ind w:left="720"/>
        <w:rPr>
          <w:sz w:val="23"/>
          <w:szCs w:val="23"/>
        </w:rPr>
      </w:pPr>
      <w:r w:rsidRPr="00470F03">
        <w:rPr>
          <w:sz w:val="23"/>
          <w:szCs w:val="23"/>
        </w:rPr>
        <w:t>Preparing for and taking periodic online quizzes and in-class paper tests (1-</w:t>
      </w:r>
      <w:r w:rsidR="00663677" w:rsidRPr="00470F03">
        <w:rPr>
          <w:sz w:val="23"/>
          <w:szCs w:val="23"/>
        </w:rPr>
        <w:t>2</w:t>
      </w:r>
      <w:r w:rsidRPr="00470F03">
        <w:rPr>
          <w:sz w:val="23"/>
          <w:szCs w:val="23"/>
        </w:rPr>
        <w:t xml:space="preserve"> hrs./Week.)</w:t>
      </w:r>
    </w:p>
    <w:p w:rsidR="003846FE" w:rsidRPr="00470F03" w:rsidRDefault="003846FE" w:rsidP="003846FE">
      <w:pPr>
        <w:pStyle w:val="NormalWeb"/>
        <w:widowControl w:val="0"/>
        <w:numPr>
          <w:ilvl w:val="0"/>
          <w:numId w:val="3"/>
        </w:numPr>
        <w:tabs>
          <w:tab w:val="clear" w:pos="1500"/>
          <w:tab w:val="num" w:pos="720"/>
        </w:tabs>
        <w:spacing w:before="0" w:beforeAutospacing="0" w:after="0" w:afterAutospacing="0"/>
        <w:ind w:left="720"/>
        <w:rPr>
          <w:sz w:val="23"/>
          <w:szCs w:val="23"/>
        </w:rPr>
      </w:pPr>
      <w:r w:rsidRPr="00470F03">
        <w:rPr>
          <w:sz w:val="23"/>
          <w:szCs w:val="23"/>
        </w:rPr>
        <w:t xml:space="preserve">Practicing applying statistical concepts taught in the </w:t>
      </w:r>
      <w:r w:rsidR="00663677" w:rsidRPr="00470F03">
        <w:rPr>
          <w:sz w:val="23"/>
          <w:szCs w:val="23"/>
        </w:rPr>
        <w:t>clas</w:t>
      </w:r>
      <w:r w:rsidR="00EA4FE1" w:rsidRPr="00470F03">
        <w:rPr>
          <w:sz w:val="23"/>
          <w:szCs w:val="23"/>
        </w:rPr>
        <w:t>s, such as in your lab/work, end-of-chapter problems, etc. (1-2 hours/week)</w:t>
      </w:r>
    </w:p>
    <w:p w:rsidR="003846FE" w:rsidRPr="00470F03" w:rsidRDefault="003846FE" w:rsidP="00663677">
      <w:pPr>
        <w:pStyle w:val="NormalWeb"/>
        <w:widowControl w:val="0"/>
        <w:spacing w:before="0" w:beforeAutospacing="0" w:after="120" w:afterAutospacing="0"/>
        <w:ind w:firstLine="720"/>
        <w:rPr>
          <w:sz w:val="23"/>
          <w:szCs w:val="23"/>
        </w:rPr>
      </w:pPr>
      <w:r w:rsidRPr="00470F03">
        <w:rPr>
          <w:sz w:val="23"/>
          <w:szCs w:val="23"/>
        </w:rPr>
        <w:t xml:space="preserve">These activities all reinforce each other. If you expect to learn this material well and succeed in this class, you will need to budget </w:t>
      </w:r>
      <w:r w:rsidRPr="00470F03">
        <w:rPr>
          <w:i/>
          <w:iCs/>
          <w:sz w:val="23"/>
          <w:szCs w:val="23"/>
        </w:rPr>
        <w:t>at least</w:t>
      </w:r>
      <w:r w:rsidRPr="00470F03">
        <w:rPr>
          <w:sz w:val="23"/>
          <w:szCs w:val="23"/>
        </w:rPr>
        <w:t xml:space="preserve"> </w:t>
      </w:r>
      <w:r w:rsidR="00663677" w:rsidRPr="00470F03">
        <w:rPr>
          <w:sz w:val="23"/>
          <w:szCs w:val="23"/>
        </w:rPr>
        <w:t>9</w:t>
      </w:r>
      <w:r w:rsidRPr="00470F03">
        <w:rPr>
          <w:sz w:val="23"/>
          <w:szCs w:val="23"/>
        </w:rPr>
        <w:t xml:space="preserve"> hours per week for this course. </w:t>
      </w:r>
      <w:r w:rsidRPr="00470F03">
        <w:rPr>
          <w:b/>
          <w:sz w:val="23"/>
          <w:szCs w:val="23"/>
        </w:rPr>
        <w:t xml:space="preserve">Most of your learning will take place out of class meetings. </w:t>
      </w:r>
      <w:r w:rsidRPr="00470F03">
        <w:rPr>
          <w:sz w:val="23"/>
          <w:szCs w:val="23"/>
        </w:rPr>
        <w:t xml:space="preserve">Only </w:t>
      </w:r>
      <w:r w:rsidR="00663677" w:rsidRPr="00470F03">
        <w:rPr>
          <w:sz w:val="23"/>
          <w:szCs w:val="23"/>
        </w:rPr>
        <w:t>3</w:t>
      </w:r>
      <w:r w:rsidRPr="00470F03">
        <w:rPr>
          <w:sz w:val="23"/>
          <w:szCs w:val="23"/>
        </w:rPr>
        <w:t xml:space="preserve"> hours/Week are lecture; you need to spend at least twice that amount of time studying outside of class. Practice in using and interpreting statistics is key to learning and understanding it. Unlike most math-related classes you have taken, memorization will only occasionally be helpful. I expect you to apply what you learn; this means doing some thinking on your own, not just going through a series a steps that I give you. </w:t>
      </w:r>
    </w:p>
    <w:p w:rsidR="009A455B" w:rsidRPr="00470F03" w:rsidRDefault="009A455B" w:rsidP="009A455B">
      <w:pPr>
        <w:pStyle w:val="NormalWeb"/>
        <w:widowControl w:val="0"/>
        <w:spacing w:before="0" w:beforeAutospacing="0" w:after="0" w:afterAutospacing="0"/>
        <w:ind w:firstLine="720"/>
        <w:jc w:val="center"/>
        <w:rPr>
          <w:sz w:val="23"/>
          <w:szCs w:val="23"/>
        </w:rPr>
      </w:pPr>
      <w:r w:rsidRPr="00470F03">
        <w:rPr>
          <w:sz w:val="23"/>
          <w:szCs w:val="23"/>
        </w:rPr>
        <w:t xml:space="preserve">“Learning is not something that happens to students; </w:t>
      </w:r>
    </w:p>
    <w:p w:rsidR="009A455B" w:rsidRPr="00470F03" w:rsidRDefault="009A455B" w:rsidP="009A455B">
      <w:pPr>
        <w:pStyle w:val="NormalWeb"/>
        <w:widowControl w:val="0"/>
        <w:spacing w:before="0" w:beforeAutospacing="0" w:after="200" w:afterAutospacing="0"/>
        <w:ind w:firstLine="720"/>
        <w:jc w:val="center"/>
        <w:rPr>
          <w:sz w:val="23"/>
          <w:szCs w:val="23"/>
        </w:rPr>
      </w:pPr>
      <w:r w:rsidRPr="00470F03">
        <w:rPr>
          <w:sz w:val="23"/>
          <w:szCs w:val="23"/>
        </w:rPr>
        <w:t>it is something that happens by students,” (Zimmerman</w:t>
      </w:r>
      <w:r w:rsidR="0002407C" w:rsidRPr="00470F03">
        <w:rPr>
          <w:sz w:val="23"/>
          <w:szCs w:val="23"/>
        </w:rPr>
        <w:t>,</w:t>
      </w:r>
      <w:r w:rsidRPr="00470F03">
        <w:rPr>
          <w:sz w:val="23"/>
          <w:szCs w:val="23"/>
        </w:rPr>
        <w:t xml:space="preserve"> 1989, p</w:t>
      </w:r>
      <w:r w:rsidR="0002407C" w:rsidRPr="00470F03">
        <w:rPr>
          <w:sz w:val="23"/>
          <w:szCs w:val="23"/>
        </w:rPr>
        <w:t>.</w:t>
      </w:r>
      <w:r w:rsidRPr="00470F03">
        <w:rPr>
          <w:sz w:val="23"/>
          <w:szCs w:val="23"/>
        </w:rPr>
        <w:t xml:space="preserve"> 21).</w:t>
      </w:r>
    </w:p>
    <w:p w:rsidR="003846FE" w:rsidRPr="00670526" w:rsidRDefault="003846FE" w:rsidP="003846FE">
      <w:pPr>
        <w:pStyle w:val="NormalWeb"/>
        <w:widowControl w:val="0"/>
        <w:spacing w:before="0" w:beforeAutospacing="0" w:after="0" w:afterAutospacing="0"/>
        <w:rPr>
          <w:b/>
          <w:sz w:val="28"/>
        </w:rPr>
      </w:pPr>
      <w:r w:rsidRPr="00670526">
        <w:rPr>
          <w:b/>
          <w:sz w:val="28"/>
        </w:rPr>
        <w:t xml:space="preserve">What you should expect from </w:t>
      </w:r>
      <w:r w:rsidR="00470F03">
        <w:rPr>
          <w:b/>
          <w:sz w:val="28"/>
        </w:rPr>
        <w:t>us</w:t>
      </w:r>
      <w:r w:rsidRPr="00670526">
        <w:rPr>
          <w:b/>
          <w:sz w:val="28"/>
        </w:rPr>
        <w:t>:</w:t>
      </w:r>
    </w:p>
    <w:p w:rsidR="003846FE" w:rsidRPr="00470F03" w:rsidRDefault="00470F03" w:rsidP="003846FE">
      <w:pPr>
        <w:pStyle w:val="NormalWeb"/>
        <w:widowControl w:val="0"/>
        <w:numPr>
          <w:ilvl w:val="0"/>
          <w:numId w:val="4"/>
        </w:numPr>
        <w:tabs>
          <w:tab w:val="clear" w:pos="1500"/>
          <w:tab w:val="num" w:pos="720"/>
        </w:tabs>
        <w:spacing w:before="0" w:beforeAutospacing="0" w:after="0" w:afterAutospacing="0"/>
        <w:ind w:left="720"/>
        <w:rPr>
          <w:sz w:val="23"/>
          <w:szCs w:val="23"/>
        </w:rPr>
      </w:pPr>
      <w:r>
        <w:rPr>
          <w:sz w:val="23"/>
          <w:szCs w:val="23"/>
        </w:rPr>
        <w:t>We</w:t>
      </w:r>
      <w:r w:rsidR="003846FE" w:rsidRPr="00470F03">
        <w:rPr>
          <w:sz w:val="23"/>
          <w:szCs w:val="23"/>
        </w:rPr>
        <w:t xml:space="preserve"> will be in </w:t>
      </w:r>
      <w:r>
        <w:rPr>
          <w:sz w:val="23"/>
          <w:szCs w:val="23"/>
        </w:rPr>
        <w:t>the</w:t>
      </w:r>
      <w:r w:rsidR="003846FE" w:rsidRPr="00470F03">
        <w:rPr>
          <w:sz w:val="23"/>
          <w:szCs w:val="23"/>
        </w:rPr>
        <w:t xml:space="preserve"> office for office hours, and you can schedule other times to meet in person or via Skype</w:t>
      </w:r>
      <w:r w:rsidR="00EA4FE1" w:rsidRPr="00470F03">
        <w:rPr>
          <w:sz w:val="23"/>
          <w:szCs w:val="23"/>
        </w:rPr>
        <w:t xml:space="preserve"> or some other type of video </w:t>
      </w:r>
      <w:r w:rsidR="00663677" w:rsidRPr="00470F03">
        <w:rPr>
          <w:sz w:val="23"/>
          <w:szCs w:val="23"/>
        </w:rPr>
        <w:t>conference</w:t>
      </w:r>
      <w:r w:rsidR="003846FE" w:rsidRPr="00470F03">
        <w:rPr>
          <w:sz w:val="23"/>
          <w:szCs w:val="23"/>
        </w:rPr>
        <w:t xml:space="preserve"> if you can't make it to in-person office hours.</w:t>
      </w:r>
    </w:p>
    <w:p w:rsidR="003846FE" w:rsidRPr="00470F03" w:rsidRDefault="00470F03" w:rsidP="003846FE">
      <w:pPr>
        <w:pStyle w:val="NormalWeb"/>
        <w:widowControl w:val="0"/>
        <w:numPr>
          <w:ilvl w:val="0"/>
          <w:numId w:val="4"/>
        </w:numPr>
        <w:tabs>
          <w:tab w:val="num" w:pos="720"/>
        </w:tabs>
        <w:spacing w:before="0" w:beforeAutospacing="0" w:after="0" w:afterAutospacing="0"/>
        <w:ind w:left="720"/>
        <w:rPr>
          <w:sz w:val="23"/>
          <w:szCs w:val="23"/>
        </w:rPr>
      </w:pPr>
      <w:r>
        <w:rPr>
          <w:sz w:val="23"/>
          <w:szCs w:val="23"/>
        </w:rPr>
        <w:t>We</w:t>
      </w:r>
      <w:r w:rsidR="003846FE" w:rsidRPr="00470F03">
        <w:rPr>
          <w:sz w:val="23"/>
          <w:szCs w:val="23"/>
        </w:rPr>
        <w:t xml:space="preserve"> will answer email promptly, usually within 2 hou</w:t>
      </w:r>
      <w:r>
        <w:rPr>
          <w:sz w:val="23"/>
          <w:szCs w:val="23"/>
        </w:rPr>
        <w:t>rs but always within 24 hours. We</w:t>
      </w:r>
      <w:r w:rsidR="003846FE" w:rsidRPr="00470F03">
        <w:rPr>
          <w:sz w:val="23"/>
          <w:szCs w:val="23"/>
        </w:rPr>
        <w:t xml:space="preserve"> will answer questions to clarify a topic, help with homework, or other questions or obstacles to your learning.</w:t>
      </w:r>
    </w:p>
    <w:p w:rsidR="003846FE" w:rsidRPr="00470F03" w:rsidRDefault="00470F03" w:rsidP="003846FE">
      <w:pPr>
        <w:pStyle w:val="NormalWeb"/>
        <w:widowControl w:val="0"/>
        <w:numPr>
          <w:ilvl w:val="0"/>
          <w:numId w:val="4"/>
        </w:numPr>
        <w:tabs>
          <w:tab w:val="num" w:pos="720"/>
        </w:tabs>
        <w:spacing w:before="0" w:beforeAutospacing="0" w:after="0" w:afterAutospacing="0"/>
        <w:ind w:left="720"/>
        <w:rPr>
          <w:sz w:val="23"/>
          <w:szCs w:val="23"/>
        </w:rPr>
      </w:pPr>
      <w:r>
        <w:rPr>
          <w:sz w:val="23"/>
          <w:szCs w:val="23"/>
        </w:rPr>
        <w:t>We</w:t>
      </w:r>
      <w:r w:rsidR="003846FE" w:rsidRPr="00470F03">
        <w:rPr>
          <w:sz w:val="23"/>
          <w:szCs w:val="23"/>
        </w:rPr>
        <w:t xml:space="preserve"> will post clarifications or hints to Blackboard if students are having difficulty (or had difficulty) with an assignment or assessment.</w:t>
      </w:r>
    </w:p>
    <w:p w:rsidR="003846FE" w:rsidRPr="00470F03" w:rsidRDefault="00470F03" w:rsidP="003846FE">
      <w:pPr>
        <w:pStyle w:val="NormalWeb"/>
        <w:widowControl w:val="0"/>
        <w:numPr>
          <w:ilvl w:val="0"/>
          <w:numId w:val="4"/>
        </w:numPr>
        <w:tabs>
          <w:tab w:val="num" w:pos="720"/>
        </w:tabs>
        <w:spacing w:before="0" w:beforeAutospacing="0" w:after="0" w:afterAutospacing="0"/>
        <w:ind w:left="720"/>
        <w:rPr>
          <w:sz w:val="23"/>
          <w:szCs w:val="23"/>
        </w:rPr>
      </w:pPr>
      <w:r>
        <w:rPr>
          <w:sz w:val="23"/>
          <w:szCs w:val="23"/>
        </w:rPr>
        <w:t>We</w:t>
      </w:r>
      <w:r w:rsidR="003846FE" w:rsidRPr="00470F03">
        <w:rPr>
          <w:sz w:val="23"/>
          <w:szCs w:val="23"/>
        </w:rPr>
        <w:t xml:space="preserve"> will return on-time assignments to you by the next class session. You should keep all graded assignments (except for the midterm and final exams, which I need to keep—we can schedule meetings to review them).</w:t>
      </w:r>
    </w:p>
    <w:p w:rsidR="003846FE" w:rsidRPr="00470F03" w:rsidRDefault="00470F03" w:rsidP="003846FE">
      <w:pPr>
        <w:pStyle w:val="NormalWeb"/>
        <w:widowControl w:val="0"/>
        <w:numPr>
          <w:ilvl w:val="0"/>
          <w:numId w:val="4"/>
        </w:numPr>
        <w:tabs>
          <w:tab w:val="num" w:pos="720"/>
        </w:tabs>
        <w:spacing w:before="0" w:beforeAutospacing="0" w:after="0" w:afterAutospacing="0"/>
        <w:ind w:left="720"/>
        <w:rPr>
          <w:sz w:val="23"/>
          <w:szCs w:val="23"/>
        </w:rPr>
      </w:pPr>
      <w:r>
        <w:rPr>
          <w:sz w:val="23"/>
          <w:szCs w:val="23"/>
        </w:rPr>
        <w:t>We</w:t>
      </w:r>
      <w:r w:rsidR="003846FE" w:rsidRPr="00470F03">
        <w:rPr>
          <w:sz w:val="23"/>
          <w:szCs w:val="23"/>
        </w:rPr>
        <w:t xml:space="preserve"> will grade assignments with a high level of attention to detail. Some of you will be carrying out analyses at some point in your career that can have very serious consequences (e.g., trials of therapy techniques for suicidal patients).</w:t>
      </w:r>
    </w:p>
    <w:p w:rsidR="003846FE" w:rsidRPr="00470F03" w:rsidRDefault="00470F03" w:rsidP="00663677">
      <w:pPr>
        <w:pStyle w:val="NormalWeb"/>
        <w:widowControl w:val="0"/>
        <w:numPr>
          <w:ilvl w:val="0"/>
          <w:numId w:val="4"/>
        </w:numPr>
        <w:tabs>
          <w:tab w:val="num" w:pos="720"/>
        </w:tabs>
        <w:spacing w:before="0" w:beforeAutospacing="0" w:after="120" w:afterAutospacing="0"/>
        <w:ind w:left="720"/>
        <w:rPr>
          <w:sz w:val="23"/>
          <w:szCs w:val="23"/>
        </w:rPr>
      </w:pPr>
      <w:r>
        <w:rPr>
          <w:sz w:val="23"/>
          <w:szCs w:val="23"/>
        </w:rPr>
        <w:t>We</w:t>
      </w:r>
      <w:r w:rsidR="003846FE" w:rsidRPr="00470F03">
        <w:rPr>
          <w:sz w:val="23"/>
          <w:szCs w:val="23"/>
        </w:rPr>
        <w:t xml:space="preserve"> will also be humane in </w:t>
      </w:r>
      <w:r>
        <w:rPr>
          <w:sz w:val="23"/>
          <w:szCs w:val="23"/>
        </w:rPr>
        <w:t>our</w:t>
      </w:r>
      <w:r w:rsidR="003846FE" w:rsidRPr="00470F03">
        <w:rPr>
          <w:sz w:val="23"/>
          <w:szCs w:val="23"/>
        </w:rPr>
        <w:t xml:space="preserve"> grading; if no one in the class answered a question correctly, then </w:t>
      </w:r>
      <w:r>
        <w:rPr>
          <w:sz w:val="23"/>
          <w:szCs w:val="23"/>
        </w:rPr>
        <w:t>we</w:t>
      </w:r>
      <w:r w:rsidR="003846FE" w:rsidRPr="00470F03">
        <w:rPr>
          <w:sz w:val="23"/>
          <w:szCs w:val="23"/>
        </w:rPr>
        <w:t xml:space="preserve"> did not teach it well and </w:t>
      </w:r>
      <w:r>
        <w:rPr>
          <w:sz w:val="23"/>
          <w:szCs w:val="23"/>
        </w:rPr>
        <w:t>we</w:t>
      </w:r>
      <w:r w:rsidR="003846FE" w:rsidRPr="00470F03">
        <w:rPr>
          <w:sz w:val="23"/>
          <w:szCs w:val="23"/>
        </w:rPr>
        <w:t xml:space="preserve"> will take responsibility for that.</w:t>
      </w:r>
    </w:p>
    <w:p w:rsidR="003846FE" w:rsidRPr="00670526" w:rsidRDefault="003846FE" w:rsidP="003846FE">
      <w:pPr>
        <w:pStyle w:val="NormalWeb"/>
        <w:spacing w:before="0" w:beforeAutospacing="0" w:after="0" w:afterAutospacing="0"/>
        <w:rPr>
          <w:b/>
          <w:bCs/>
          <w:color w:val="000000"/>
          <w:sz w:val="28"/>
        </w:rPr>
      </w:pPr>
      <w:r w:rsidRPr="00670526">
        <w:rPr>
          <w:b/>
          <w:bCs/>
          <w:color w:val="000000"/>
          <w:sz w:val="28"/>
        </w:rPr>
        <w:t>Course objectives:</w:t>
      </w:r>
    </w:p>
    <w:p w:rsidR="003846FE" w:rsidRPr="00470F03" w:rsidRDefault="003846FE" w:rsidP="003846FE">
      <w:pPr>
        <w:pStyle w:val="NormalWeb"/>
        <w:spacing w:before="0" w:beforeAutospacing="0" w:after="0" w:afterAutospacing="0"/>
        <w:ind w:firstLine="720"/>
        <w:rPr>
          <w:color w:val="000000"/>
          <w:sz w:val="23"/>
          <w:szCs w:val="23"/>
        </w:rPr>
      </w:pPr>
      <w:r w:rsidRPr="00470F03">
        <w:rPr>
          <w:color w:val="000000"/>
          <w:sz w:val="23"/>
          <w:szCs w:val="23"/>
        </w:rPr>
        <w:t>At the end of this course, with the aim of becoming a better consumer and user of educational statistics, students will be able to:</w:t>
      </w:r>
    </w:p>
    <w:p w:rsidR="003846FE" w:rsidRPr="00470F03" w:rsidRDefault="003846FE" w:rsidP="003846FE">
      <w:pPr>
        <w:pStyle w:val="NormalWeb"/>
        <w:numPr>
          <w:ilvl w:val="0"/>
          <w:numId w:val="1"/>
        </w:numPr>
        <w:tabs>
          <w:tab w:val="clear" w:pos="1080"/>
          <w:tab w:val="num" w:pos="720"/>
        </w:tabs>
        <w:spacing w:before="0" w:beforeAutospacing="0" w:after="0" w:afterAutospacing="0"/>
        <w:ind w:left="720" w:hanging="360"/>
        <w:rPr>
          <w:color w:val="000000"/>
          <w:sz w:val="23"/>
          <w:szCs w:val="23"/>
        </w:rPr>
      </w:pPr>
      <w:r w:rsidRPr="00470F03">
        <w:rPr>
          <w:color w:val="000000"/>
          <w:sz w:val="23"/>
          <w:szCs w:val="23"/>
        </w:rPr>
        <w:t xml:space="preserve">Using the </w:t>
      </w:r>
      <w:r w:rsidR="00663677" w:rsidRPr="00470F03">
        <w:rPr>
          <w:color w:val="000000"/>
          <w:sz w:val="23"/>
          <w:szCs w:val="23"/>
        </w:rPr>
        <w:t>SPSS</w:t>
      </w:r>
      <w:r w:rsidRPr="00470F03">
        <w:rPr>
          <w:color w:val="000000"/>
          <w:sz w:val="23"/>
          <w:szCs w:val="23"/>
        </w:rPr>
        <w:t xml:space="preserve"> computer program</w:t>
      </w:r>
      <w:r w:rsidR="000207B3" w:rsidRPr="00470F03">
        <w:rPr>
          <w:color w:val="000000"/>
          <w:sz w:val="23"/>
          <w:szCs w:val="23"/>
        </w:rPr>
        <w:t xml:space="preserve"> (pull-down menus and syntax)</w:t>
      </w:r>
      <w:r w:rsidRPr="00470F03">
        <w:rPr>
          <w:color w:val="000000"/>
          <w:sz w:val="23"/>
          <w:szCs w:val="23"/>
        </w:rPr>
        <w:t>,</w:t>
      </w:r>
      <w:r w:rsidR="00663677" w:rsidRPr="00470F03">
        <w:rPr>
          <w:color w:val="000000"/>
          <w:sz w:val="23"/>
          <w:szCs w:val="23"/>
        </w:rPr>
        <w:t xml:space="preserve"> conduct simple linear and multiple linear regression on a</w:t>
      </w:r>
      <w:r w:rsidRPr="00470F03">
        <w:rPr>
          <w:color w:val="000000"/>
          <w:sz w:val="23"/>
          <w:szCs w:val="23"/>
        </w:rPr>
        <w:t xml:space="preserve"> data set.</w:t>
      </w:r>
    </w:p>
    <w:p w:rsidR="003846FE" w:rsidRPr="00470F03" w:rsidRDefault="00663677" w:rsidP="003846FE">
      <w:pPr>
        <w:pStyle w:val="NormalWeb"/>
        <w:numPr>
          <w:ilvl w:val="0"/>
          <w:numId w:val="1"/>
        </w:numPr>
        <w:tabs>
          <w:tab w:val="clear" w:pos="1080"/>
          <w:tab w:val="num" w:pos="720"/>
        </w:tabs>
        <w:spacing w:before="0" w:beforeAutospacing="0" w:after="0" w:afterAutospacing="0"/>
        <w:ind w:left="720" w:hanging="360"/>
        <w:rPr>
          <w:color w:val="000000"/>
          <w:sz w:val="23"/>
          <w:szCs w:val="23"/>
        </w:rPr>
      </w:pPr>
      <w:r w:rsidRPr="00470F03">
        <w:rPr>
          <w:color w:val="000000"/>
          <w:sz w:val="23"/>
          <w:szCs w:val="23"/>
        </w:rPr>
        <w:t>Accurately screen the data for assumptions of normality, linearity, homoscedasticity, lack of multicollinearity, and outliers</w:t>
      </w:r>
      <w:r w:rsidR="003846FE" w:rsidRPr="00470F03">
        <w:rPr>
          <w:color w:val="000000"/>
          <w:sz w:val="23"/>
          <w:szCs w:val="23"/>
        </w:rPr>
        <w:t>.</w:t>
      </w:r>
    </w:p>
    <w:p w:rsidR="00663677" w:rsidRPr="00470F03" w:rsidRDefault="00663677" w:rsidP="003846FE">
      <w:pPr>
        <w:pStyle w:val="NormalWeb"/>
        <w:numPr>
          <w:ilvl w:val="0"/>
          <w:numId w:val="1"/>
        </w:numPr>
        <w:tabs>
          <w:tab w:val="clear" w:pos="1080"/>
          <w:tab w:val="num" w:pos="720"/>
        </w:tabs>
        <w:spacing w:before="0" w:beforeAutospacing="0" w:after="0" w:afterAutospacing="0"/>
        <w:ind w:left="720" w:hanging="360"/>
        <w:rPr>
          <w:color w:val="000000"/>
          <w:sz w:val="23"/>
          <w:szCs w:val="23"/>
        </w:rPr>
      </w:pPr>
      <w:r w:rsidRPr="00470F03">
        <w:rPr>
          <w:color w:val="000000"/>
          <w:sz w:val="23"/>
          <w:szCs w:val="23"/>
        </w:rPr>
        <w:t>Using SPSS, partition the variance in the DV using an approach that is appropriate to the research question.</w:t>
      </w:r>
    </w:p>
    <w:p w:rsidR="000207B3" w:rsidRPr="00470F03" w:rsidRDefault="000207B3" w:rsidP="003846FE">
      <w:pPr>
        <w:pStyle w:val="NormalWeb"/>
        <w:numPr>
          <w:ilvl w:val="0"/>
          <w:numId w:val="1"/>
        </w:numPr>
        <w:tabs>
          <w:tab w:val="clear" w:pos="1080"/>
          <w:tab w:val="num" w:pos="720"/>
        </w:tabs>
        <w:spacing w:before="0" w:beforeAutospacing="0" w:after="0" w:afterAutospacing="0"/>
        <w:ind w:left="720" w:hanging="360"/>
        <w:rPr>
          <w:color w:val="000000"/>
          <w:sz w:val="23"/>
          <w:szCs w:val="23"/>
        </w:rPr>
      </w:pPr>
      <w:r w:rsidRPr="00470F03">
        <w:rPr>
          <w:color w:val="000000"/>
          <w:sz w:val="23"/>
          <w:szCs w:val="23"/>
        </w:rPr>
        <w:t xml:space="preserve">Using SPSS, conduct logistic and multinomial logistic regressions. </w:t>
      </w:r>
    </w:p>
    <w:p w:rsidR="003846FE" w:rsidRPr="00470F03" w:rsidRDefault="003846FE" w:rsidP="003846FE">
      <w:pPr>
        <w:pStyle w:val="NormalWeb"/>
        <w:numPr>
          <w:ilvl w:val="0"/>
          <w:numId w:val="1"/>
        </w:numPr>
        <w:tabs>
          <w:tab w:val="clear" w:pos="1080"/>
          <w:tab w:val="num" w:pos="720"/>
        </w:tabs>
        <w:spacing w:before="0" w:beforeAutospacing="0" w:after="0" w:afterAutospacing="0"/>
        <w:ind w:left="720" w:hanging="360"/>
        <w:rPr>
          <w:color w:val="000000"/>
          <w:sz w:val="23"/>
          <w:szCs w:val="23"/>
        </w:rPr>
      </w:pPr>
      <w:r w:rsidRPr="00470F03">
        <w:rPr>
          <w:color w:val="000000"/>
          <w:sz w:val="23"/>
          <w:szCs w:val="23"/>
        </w:rPr>
        <w:t xml:space="preserve">Given a data set and a research question, choose the appropriate </w:t>
      </w:r>
      <w:r w:rsidR="00663677" w:rsidRPr="00470F03">
        <w:rPr>
          <w:color w:val="000000"/>
          <w:sz w:val="23"/>
          <w:szCs w:val="23"/>
        </w:rPr>
        <w:t xml:space="preserve">type of regression </w:t>
      </w:r>
      <w:r w:rsidRPr="00470F03">
        <w:rPr>
          <w:color w:val="000000"/>
          <w:sz w:val="23"/>
          <w:szCs w:val="23"/>
        </w:rPr>
        <w:t>to</w:t>
      </w:r>
      <w:r w:rsidR="00663677" w:rsidRPr="00470F03">
        <w:rPr>
          <w:color w:val="000000"/>
          <w:sz w:val="23"/>
          <w:szCs w:val="23"/>
        </w:rPr>
        <w:t xml:space="preserve"> apply</w:t>
      </w:r>
      <w:r w:rsidRPr="00470F03">
        <w:rPr>
          <w:color w:val="000000"/>
          <w:sz w:val="23"/>
          <w:szCs w:val="23"/>
        </w:rPr>
        <w:t>.</w:t>
      </w:r>
    </w:p>
    <w:p w:rsidR="003846FE" w:rsidRPr="00470F03" w:rsidRDefault="003846FE" w:rsidP="003846FE">
      <w:pPr>
        <w:pStyle w:val="NormalWeb"/>
        <w:numPr>
          <w:ilvl w:val="0"/>
          <w:numId w:val="1"/>
        </w:numPr>
        <w:tabs>
          <w:tab w:val="clear" w:pos="1080"/>
          <w:tab w:val="num" w:pos="720"/>
        </w:tabs>
        <w:spacing w:before="0" w:beforeAutospacing="0" w:after="0" w:afterAutospacing="0"/>
        <w:ind w:left="720" w:hanging="360"/>
        <w:rPr>
          <w:color w:val="000000"/>
          <w:sz w:val="23"/>
          <w:szCs w:val="23"/>
        </w:rPr>
      </w:pPr>
      <w:r w:rsidRPr="00470F03">
        <w:rPr>
          <w:color w:val="000000"/>
          <w:sz w:val="23"/>
          <w:szCs w:val="23"/>
        </w:rPr>
        <w:t>Be able to identify common errors made when conducting and interpreting the above-mentioned statistical tests.</w:t>
      </w:r>
    </w:p>
    <w:p w:rsidR="00663677" w:rsidRPr="00470F03" w:rsidRDefault="003846FE" w:rsidP="003846FE">
      <w:pPr>
        <w:pStyle w:val="NormalWeb"/>
        <w:numPr>
          <w:ilvl w:val="0"/>
          <w:numId w:val="1"/>
        </w:numPr>
        <w:tabs>
          <w:tab w:val="clear" w:pos="1080"/>
          <w:tab w:val="num" w:pos="720"/>
        </w:tabs>
        <w:spacing w:before="0" w:beforeAutospacing="0" w:after="0" w:afterAutospacing="0"/>
        <w:ind w:left="720" w:hanging="360"/>
        <w:rPr>
          <w:color w:val="000000"/>
          <w:sz w:val="23"/>
          <w:szCs w:val="23"/>
        </w:rPr>
      </w:pPr>
      <w:r w:rsidRPr="00470F03">
        <w:rPr>
          <w:color w:val="000000"/>
          <w:sz w:val="23"/>
          <w:szCs w:val="23"/>
        </w:rPr>
        <w:t xml:space="preserve">Be able to </w:t>
      </w:r>
      <w:r w:rsidR="000207B3" w:rsidRPr="00470F03">
        <w:rPr>
          <w:color w:val="000000"/>
          <w:sz w:val="23"/>
          <w:szCs w:val="23"/>
        </w:rPr>
        <w:t xml:space="preserve">interpret the results and </w:t>
      </w:r>
      <w:r w:rsidRPr="00470F03">
        <w:rPr>
          <w:color w:val="000000"/>
          <w:sz w:val="23"/>
          <w:szCs w:val="23"/>
        </w:rPr>
        <w:t xml:space="preserve">report </w:t>
      </w:r>
      <w:r w:rsidR="000207B3" w:rsidRPr="00470F03">
        <w:rPr>
          <w:color w:val="000000"/>
          <w:sz w:val="23"/>
          <w:szCs w:val="23"/>
        </w:rPr>
        <w:t xml:space="preserve">full </w:t>
      </w:r>
      <w:r w:rsidRPr="00470F03">
        <w:rPr>
          <w:color w:val="000000"/>
          <w:sz w:val="23"/>
          <w:szCs w:val="23"/>
        </w:rPr>
        <w:t>results of the above tests in APA style</w:t>
      </w:r>
      <w:r w:rsidR="00663677" w:rsidRPr="00470F03">
        <w:rPr>
          <w:color w:val="000000"/>
          <w:sz w:val="23"/>
          <w:szCs w:val="23"/>
        </w:rPr>
        <w:t xml:space="preserve"> in text and tables.</w:t>
      </w:r>
    </w:p>
    <w:p w:rsidR="00D9060A" w:rsidRPr="00470F03" w:rsidRDefault="00663677" w:rsidP="00D9060A">
      <w:pPr>
        <w:pStyle w:val="NormalWeb"/>
        <w:numPr>
          <w:ilvl w:val="0"/>
          <w:numId w:val="1"/>
        </w:numPr>
        <w:tabs>
          <w:tab w:val="clear" w:pos="1080"/>
          <w:tab w:val="num" w:pos="720"/>
        </w:tabs>
        <w:spacing w:before="0" w:beforeAutospacing="0" w:after="120" w:afterAutospacing="0"/>
        <w:ind w:left="720" w:hanging="360"/>
        <w:rPr>
          <w:color w:val="000000"/>
          <w:sz w:val="23"/>
          <w:szCs w:val="23"/>
        </w:rPr>
      </w:pPr>
      <w:r w:rsidRPr="00470F03">
        <w:rPr>
          <w:color w:val="000000"/>
          <w:sz w:val="23"/>
          <w:szCs w:val="23"/>
        </w:rPr>
        <w:t>Be familiar with matrix representations, matrix multiplication, and inversion for regression, in order to lay a foundation for future coursework</w:t>
      </w:r>
      <w:r w:rsidR="003846FE" w:rsidRPr="00470F03">
        <w:rPr>
          <w:color w:val="000000"/>
          <w:sz w:val="23"/>
          <w:szCs w:val="23"/>
        </w:rPr>
        <w:t>.</w:t>
      </w:r>
    </w:p>
    <w:p w:rsidR="0095712A" w:rsidRPr="00670526" w:rsidRDefault="003846FE" w:rsidP="00E444DA">
      <w:pPr>
        <w:pStyle w:val="BodyTextIndent"/>
        <w:ind w:firstLine="0"/>
      </w:pPr>
      <w:r w:rsidRPr="00670526">
        <w:rPr>
          <w:b/>
          <w:bCs/>
          <w:color w:val="000000"/>
          <w:sz w:val="28"/>
        </w:rPr>
        <w:lastRenderedPageBreak/>
        <w:t>Text, readings, and software:</w:t>
      </w:r>
      <w:r w:rsidR="0095712A" w:rsidRPr="00670526">
        <w:t xml:space="preserve"> </w:t>
      </w:r>
    </w:p>
    <w:p w:rsidR="003846FE" w:rsidRDefault="00780F5C" w:rsidP="00B16E81">
      <w:pPr>
        <w:pStyle w:val="BodyTextIndent"/>
        <w:ind w:right="360"/>
        <w:rPr>
          <w:sz w:val="23"/>
          <w:szCs w:val="23"/>
        </w:rPr>
      </w:pPr>
      <w:r>
        <w:rPr>
          <w:sz w:val="23"/>
          <w:szCs w:val="23"/>
        </w:rPr>
        <w:t>One</w:t>
      </w:r>
      <w:r w:rsidR="004239C4">
        <w:rPr>
          <w:sz w:val="23"/>
          <w:szCs w:val="23"/>
        </w:rPr>
        <w:t xml:space="preserve"> </w:t>
      </w:r>
      <w:r w:rsidR="003846FE" w:rsidRPr="00470F03">
        <w:rPr>
          <w:sz w:val="23"/>
          <w:szCs w:val="23"/>
        </w:rPr>
        <w:t xml:space="preserve">textbook for the course is </w:t>
      </w:r>
      <w:r w:rsidR="0095712A" w:rsidRPr="00470F03">
        <w:rPr>
          <w:sz w:val="23"/>
          <w:szCs w:val="23"/>
        </w:rPr>
        <w:t xml:space="preserve">available as an e-book from the university library: Pardoe, I. (2012). </w:t>
      </w:r>
      <w:r w:rsidR="0095712A" w:rsidRPr="00470F03">
        <w:rPr>
          <w:i/>
          <w:sz w:val="23"/>
          <w:szCs w:val="23"/>
        </w:rPr>
        <w:t>Applied Regression Modeling, 2nd Edition</w:t>
      </w:r>
      <w:r w:rsidR="0095712A" w:rsidRPr="00470F03">
        <w:rPr>
          <w:sz w:val="23"/>
          <w:szCs w:val="23"/>
        </w:rPr>
        <w:t>, Baltimore, MD: Wiley. ISBN: 978-1-118-09728-1</w:t>
      </w:r>
      <w:r w:rsidR="003846FE" w:rsidRPr="00470F03">
        <w:rPr>
          <w:sz w:val="23"/>
          <w:szCs w:val="23"/>
        </w:rPr>
        <w:t>, list price for the print book is $</w:t>
      </w:r>
      <w:r w:rsidR="0095712A" w:rsidRPr="00470F03">
        <w:rPr>
          <w:sz w:val="23"/>
          <w:szCs w:val="23"/>
        </w:rPr>
        <w:t>124.95</w:t>
      </w:r>
      <w:r w:rsidR="003846FE" w:rsidRPr="00470F03">
        <w:rPr>
          <w:sz w:val="23"/>
          <w:szCs w:val="23"/>
        </w:rPr>
        <w:t xml:space="preserve"> (often available from online retailers at a discounted price) and for the ebook is $</w:t>
      </w:r>
      <w:r w:rsidR="00141BB4" w:rsidRPr="00470F03">
        <w:rPr>
          <w:sz w:val="23"/>
          <w:szCs w:val="23"/>
        </w:rPr>
        <w:t>99</w:t>
      </w:r>
      <w:r w:rsidR="003846FE" w:rsidRPr="00470F03">
        <w:rPr>
          <w:sz w:val="23"/>
          <w:szCs w:val="23"/>
        </w:rPr>
        <w:t>.</w:t>
      </w:r>
      <w:r w:rsidR="00141BB4" w:rsidRPr="00470F03">
        <w:rPr>
          <w:sz w:val="23"/>
          <w:szCs w:val="23"/>
        </w:rPr>
        <w:t>95</w:t>
      </w:r>
      <w:r w:rsidR="003846FE" w:rsidRPr="00470F03">
        <w:rPr>
          <w:sz w:val="23"/>
          <w:szCs w:val="23"/>
        </w:rPr>
        <w:t>. Other editions of the same text will be fine.</w:t>
      </w:r>
    </w:p>
    <w:p w:rsidR="00780F5C" w:rsidRPr="00470F03" w:rsidRDefault="00780F5C" w:rsidP="00B16E81">
      <w:pPr>
        <w:pStyle w:val="BodyTextIndent"/>
        <w:ind w:right="360"/>
        <w:rPr>
          <w:sz w:val="23"/>
          <w:szCs w:val="23"/>
        </w:rPr>
      </w:pPr>
      <w:r>
        <w:rPr>
          <w:sz w:val="23"/>
          <w:szCs w:val="23"/>
        </w:rPr>
        <w:t xml:space="preserve">The second textbook for the course is </w:t>
      </w:r>
      <w:r w:rsidRPr="00780F5C">
        <w:rPr>
          <w:sz w:val="23"/>
          <w:szCs w:val="23"/>
        </w:rPr>
        <w:t xml:space="preserve">Warner, R. M. (2008). </w:t>
      </w:r>
      <w:r w:rsidRPr="00C40049">
        <w:rPr>
          <w:i/>
          <w:sz w:val="23"/>
          <w:szCs w:val="23"/>
        </w:rPr>
        <w:t>Applied Statistics: From Bivariate Through Multivariate Techniques (1st Ed.).</w:t>
      </w:r>
      <w:r w:rsidRPr="00780F5C">
        <w:rPr>
          <w:sz w:val="23"/>
          <w:szCs w:val="23"/>
        </w:rPr>
        <w:t xml:space="preserve"> Thousand Oaks, CA: Sage. ISBN: 978-0761927723</w:t>
      </w:r>
      <w:r>
        <w:rPr>
          <w:sz w:val="23"/>
          <w:szCs w:val="23"/>
        </w:rPr>
        <w:t>. This book should be available used from multiple online retailers, typically at a cost of $2-$20.</w:t>
      </w:r>
      <w:r w:rsidR="006D5CCB">
        <w:rPr>
          <w:sz w:val="23"/>
          <w:szCs w:val="23"/>
        </w:rPr>
        <w:t xml:space="preserve"> I have also placed </w:t>
      </w:r>
      <w:r w:rsidR="00E34141">
        <w:rPr>
          <w:sz w:val="23"/>
          <w:szCs w:val="23"/>
        </w:rPr>
        <w:t>the physical book on reserve</w:t>
      </w:r>
      <w:r w:rsidR="006D5CCB">
        <w:rPr>
          <w:sz w:val="23"/>
          <w:szCs w:val="23"/>
        </w:rPr>
        <w:t xml:space="preserve"> at the library.</w:t>
      </w:r>
    </w:p>
    <w:p w:rsidR="00EA4FE1" w:rsidRPr="00470F03" w:rsidRDefault="00EA4FE1" w:rsidP="00EA4FE1">
      <w:pPr>
        <w:pStyle w:val="BodyTextIndent"/>
        <w:rPr>
          <w:sz w:val="23"/>
          <w:szCs w:val="23"/>
        </w:rPr>
      </w:pPr>
      <w:r w:rsidRPr="00470F03">
        <w:rPr>
          <w:sz w:val="23"/>
          <w:szCs w:val="23"/>
        </w:rPr>
        <w:t>Other required readings are found on the university electronic reserves site for the course; log in at  reserves.library.illinois.edu</w:t>
      </w:r>
    </w:p>
    <w:p w:rsidR="003846FE" w:rsidRPr="00470F03" w:rsidRDefault="003846FE" w:rsidP="003846FE">
      <w:pPr>
        <w:pStyle w:val="BodyTextIndent"/>
        <w:rPr>
          <w:rStyle w:val="small"/>
          <w:b/>
          <w:sz w:val="23"/>
          <w:szCs w:val="23"/>
        </w:rPr>
      </w:pPr>
      <w:r w:rsidRPr="00470F03">
        <w:rPr>
          <w:sz w:val="23"/>
          <w:szCs w:val="23"/>
        </w:rPr>
        <w:t xml:space="preserve">You must have access to </w:t>
      </w:r>
      <w:r w:rsidR="00141BB4" w:rsidRPr="00470F03">
        <w:rPr>
          <w:sz w:val="23"/>
          <w:szCs w:val="23"/>
        </w:rPr>
        <w:t>SPSS</w:t>
      </w:r>
      <w:r w:rsidRPr="00470F03">
        <w:rPr>
          <w:sz w:val="23"/>
          <w:szCs w:val="23"/>
        </w:rPr>
        <w:t xml:space="preserve"> software. This software is available for $</w:t>
      </w:r>
      <w:r w:rsidR="00E444DA" w:rsidRPr="00470F03">
        <w:rPr>
          <w:sz w:val="23"/>
          <w:szCs w:val="23"/>
        </w:rPr>
        <w:t>70</w:t>
      </w:r>
      <w:r w:rsidRPr="00470F03">
        <w:rPr>
          <w:sz w:val="23"/>
          <w:szCs w:val="23"/>
        </w:rPr>
        <w:t xml:space="preserve"> from the UIUC web store; the license will expire </w:t>
      </w:r>
      <w:r w:rsidR="00E444DA" w:rsidRPr="00470F03">
        <w:rPr>
          <w:sz w:val="23"/>
          <w:szCs w:val="23"/>
        </w:rPr>
        <w:t xml:space="preserve">August </w:t>
      </w:r>
      <w:r w:rsidRPr="00470F03">
        <w:rPr>
          <w:sz w:val="23"/>
          <w:szCs w:val="23"/>
        </w:rPr>
        <w:t>1</w:t>
      </w:r>
      <w:r w:rsidR="00E444DA" w:rsidRPr="00470F03">
        <w:rPr>
          <w:sz w:val="23"/>
          <w:szCs w:val="23"/>
          <w:vertAlign w:val="superscript"/>
        </w:rPr>
        <w:t>st</w:t>
      </w:r>
      <w:r w:rsidRPr="00470F03">
        <w:rPr>
          <w:sz w:val="23"/>
          <w:szCs w:val="23"/>
        </w:rPr>
        <w:t xml:space="preserve">.  </w:t>
      </w:r>
    </w:p>
    <w:p w:rsidR="003846FE" w:rsidRPr="00670526" w:rsidRDefault="003846FE" w:rsidP="003846FE">
      <w:pPr>
        <w:pStyle w:val="BodyTextIndent"/>
        <w:ind w:firstLine="0"/>
        <w:rPr>
          <w:rStyle w:val="small"/>
          <w:b/>
          <w:sz w:val="28"/>
        </w:rPr>
      </w:pPr>
      <w:r w:rsidRPr="00670526">
        <w:rPr>
          <w:rStyle w:val="small"/>
          <w:b/>
          <w:sz w:val="28"/>
        </w:rPr>
        <w:t>Access to computers:</w:t>
      </w:r>
    </w:p>
    <w:p w:rsidR="003846FE" w:rsidRPr="00470F03" w:rsidRDefault="003846FE" w:rsidP="003846FE">
      <w:pPr>
        <w:pStyle w:val="BodyTextIndent"/>
        <w:tabs>
          <w:tab w:val="left" w:pos="1320"/>
        </w:tabs>
        <w:ind w:firstLine="749"/>
        <w:rPr>
          <w:sz w:val="23"/>
          <w:szCs w:val="23"/>
        </w:rPr>
      </w:pPr>
      <w:r w:rsidRPr="00470F03">
        <w:rPr>
          <w:sz w:val="23"/>
          <w:szCs w:val="23"/>
        </w:rPr>
        <w:t xml:space="preserve">This course </w:t>
      </w:r>
      <w:r w:rsidRPr="00470F03">
        <w:rPr>
          <w:b/>
          <w:sz w:val="23"/>
          <w:szCs w:val="23"/>
        </w:rPr>
        <w:t>requires</w:t>
      </w:r>
      <w:r w:rsidRPr="00470F03">
        <w:rPr>
          <w:sz w:val="23"/>
          <w:szCs w:val="23"/>
        </w:rPr>
        <w:t xml:space="preserve"> access to the following computer resources</w:t>
      </w:r>
    </w:p>
    <w:p w:rsidR="003846FE" w:rsidRPr="00470F03" w:rsidRDefault="003846FE" w:rsidP="003846FE">
      <w:pPr>
        <w:pStyle w:val="BodyTextIndent"/>
        <w:tabs>
          <w:tab w:val="left" w:pos="1320"/>
        </w:tabs>
        <w:rPr>
          <w:sz w:val="23"/>
          <w:szCs w:val="23"/>
        </w:rPr>
      </w:pPr>
      <w:r w:rsidRPr="00470F03">
        <w:rPr>
          <w:i/>
          <w:sz w:val="23"/>
          <w:szCs w:val="23"/>
        </w:rPr>
        <w:t>Blackboard</w:t>
      </w:r>
      <w:r w:rsidRPr="00470F03">
        <w:rPr>
          <w:sz w:val="23"/>
          <w:szCs w:val="23"/>
        </w:rPr>
        <w:t xml:space="preserve">—access via the Internet from home; a good Internet connection is necessary for </w:t>
      </w:r>
      <w:r w:rsidR="0002407C" w:rsidRPr="00470F03">
        <w:rPr>
          <w:sz w:val="23"/>
          <w:szCs w:val="23"/>
        </w:rPr>
        <w:t xml:space="preserve">taking quizzes and </w:t>
      </w:r>
      <w:r w:rsidRPr="00470F03">
        <w:rPr>
          <w:sz w:val="23"/>
          <w:szCs w:val="23"/>
        </w:rPr>
        <w:t>replaying recorded lectures (the free Google Chrome browser is recommended). A poor Internet connection is no excuse for poor performance.</w:t>
      </w:r>
    </w:p>
    <w:p w:rsidR="003846FE" w:rsidRPr="00470F03" w:rsidRDefault="00E444DA" w:rsidP="003846FE">
      <w:pPr>
        <w:pStyle w:val="BodyTextIndent"/>
        <w:tabs>
          <w:tab w:val="left" w:pos="1320"/>
        </w:tabs>
        <w:rPr>
          <w:sz w:val="23"/>
          <w:szCs w:val="23"/>
        </w:rPr>
      </w:pPr>
      <w:r w:rsidRPr="00470F03">
        <w:rPr>
          <w:i/>
          <w:sz w:val="23"/>
          <w:szCs w:val="23"/>
        </w:rPr>
        <w:t>SPSS</w:t>
      </w:r>
      <w:r w:rsidR="003846FE" w:rsidRPr="00470F03">
        <w:rPr>
          <w:sz w:val="23"/>
          <w:szCs w:val="23"/>
        </w:rPr>
        <w:t>—a license purchased from UIUC web store and downloaded onto your own computer</w:t>
      </w:r>
      <w:r w:rsidRPr="00470F03">
        <w:rPr>
          <w:sz w:val="23"/>
          <w:szCs w:val="23"/>
        </w:rPr>
        <w:t xml:space="preserve"> or </w:t>
      </w:r>
      <w:r w:rsidR="00D9060A" w:rsidRPr="00470F03">
        <w:rPr>
          <w:sz w:val="23"/>
          <w:szCs w:val="23"/>
        </w:rPr>
        <w:t xml:space="preserve">use </w:t>
      </w:r>
      <w:r w:rsidRPr="00470F03">
        <w:rPr>
          <w:sz w:val="23"/>
          <w:szCs w:val="23"/>
        </w:rPr>
        <w:t>SPSS in the library’s Scholarly Commons http://www.library.illinois.edu/datagis/faqs.html</w:t>
      </w:r>
    </w:p>
    <w:p w:rsidR="003846FE" w:rsidRPr="00470F03" w:rsidRDefault="003846FE" w:rsidP="00E444DA">
      <w:pPr>
        <w:pStyle w:val="BodyTextIndent"/>
        <w:tabs>
          <w:tab w:val="left" w:pos="1320"/>
        </w:tabs>
        <w:spacing w:after="120"/>
        <w:ind w:firstLine="749"/>
        <w:rPr>
          <w:sz w:val="23"/>
          <w:szCs w:val="23"/>
        </w:rPr>
      </w:pPr>
      <w:r w:rsidRPr="00470F03">
        <w:rPr>
          <w:sz w:val="23"/>
          <w:szCs w:val="23"/>
        </w:rPr>
        <w:t xml:space="preserve">A </w:t>
      </w:r>
      <w:r w:rsidRPr="00470F03">
        <w:rPr>
          <w:i/>
          <w:sz w:val="23"/>
          <w:szCs w:val="23"/>
        </w:rPr>
        <w:t>printer</w:t>
      </w:r>
      <w:r w:rsidRPr="00470F03">
        <w:rPr>
          <w:sz w:val="23"/>
          <w:szCs w:val="23"/>
        </w:rPr>
        <w:t xml:space="preserve"> if you wish to print PowerPoint</w:t>
      </w:r>
      <w:r w:rsidR="00E444DA" w:rsidRPr="00470F03">
        <w:rPr>
          <w:sz w:val="23"/>
          <w:szCs w:val="23"/>
        </w:rPr>
        <w:t>s, handouts, etc.</w:t>
      </w:r>
    </w:p>
    <w:p w:rsidR="003846FE" w:rsidRPr="00670526" w:rsidRDefault="003846FE" w:rsidP="003846FE">
      <w:pPr>
        <w:pStyle w:val="Heading4"/>
        <w:spacing w:before="0" w:beforeAutospacing="0" w:after="0" w:afterAutospacing="0"/>
        <w:rPr>
          <w:sz w:val="28"/>
        </w:rPr>
      </w:pPr>
      <w:r w:rsidRPr="00670526">
        <w:rPr>
          <w:sz w:val="28"/>
        </w:rPr>
        <w:t>Class Attendance and Participation</w:t>
      </w:r>
    </w:p>
    <w:p w:rsidR="003846FE" w:rsidRPr="00470F03" w:rsidRDefault="003846FE" w:rsidP="003846FE">
      <w:pPr>
        <w:spacing w:after="0"/>
        <w:rPr>
          <w:sz w:val="23"/>
          <w:szCs w:val="23"/>
        </w:rPr>
      </w:pPr>
      <w:r w:rsidRPr="00470F03">
        <w:rPr>
          <w:sz w:val="23"/>
          <w:szCs w:val="23"/>
        </w:rPr>
        <w:tab/>
        <w:t xml:space="preserve">Students should </w:t>
      </w:r>
      <w:r w:rsidR="00E444DA" w:rsidRPr="00470F03">
        <w:rPr>
          <w:sz w:val="23"/>
          <w:szCs w:val="23"/>
        </w:rPr>
        <w:t>attend</w:t>
      </w:r>
      <w:r w:rsidRPr="00470F03">
        <w:rPr>
          <w:sz w:val="23"/>
          <w:szCs w:val="23"/>
        </w:rPr>
        <w:t xml:space="preserve"> each class and participate in in-class exercises. Course content, instruction in using software, and other material that is not in the assigned readings will be covered in class. There are no specific requirements for participation.</w:t>
      </w:r>
    </w:p>
    <w:p w:rsidR="003846FE" w:rsidRPr="00470F03" w:rsidRDefault="003846FE" w:rsidP="00D9060A">
      <w:pPr>
        <w:spacing w:after="120"/>
        <w:rPr>
          <w:sz w:val="23"/>
          <w:szCs w:val="23"/>
        </w:rPr>
      </w:pPr>
      <w:r w:rsidRPr="00470F03">
        <w:rPr>
          <w:sz w:val="23"/>
          <w:szCs w:val="23"/>
        </w:rPr>
        <w:tab/>
        <w:t xml:space="preserve">I will record every class lecture </w:t>
      </w:r>
      <w:r w:rsidR="00F948AF">
        <w:rPr>
          <w:sz w:val="23"/>
          <w:szCs w:val="23"/>
        </w:rPr>
        <w:t xml:space="preserve">using the microphones located throughout the classroom </w:t>
      </w:r>
      <w:r w:rsidRPr="00470F03">
        <w:rPr>
          <w:sz w:val="23"/>
          <w:szCs w:val="23"/>
        </w:rPr>
        <w:t xml:space="preserve">and post the MP4 recording via the class Blackboard site using a program called Camtasia. </w:t>
      </w:r>
      <w:r w:rsidRPr="00470F03">
        <w:rPr>
          <w:b/>
          <w:sz w:val="23"/>
          <w:szCs w:val="23"/>
        </w:rPr>
        <w:t>You may download videos to your own computer; you may not post or share them (or any part of them) with anyone outside of class.</w:t>
      </w:r>
      <w:r w:rsidRPr="00470F03">
        <w:rPr>
          <w:sz w:val="23"/>
          <w:szCs w:val="23"/>
        </w:rPr>
        <w:t xml:space="preserve"> </w:t>
      </w:r>
      <w:r w:rsidR="0002407C" w:rsidRPr="00470F03">
        <w:rPr>
          <w:sz w:val="23"/>
          <w:szCs w:val="23"/>
        </w:rPr>
        <w:t xml:space="preserve">If you do not want your voice on the recording, feel free to hand me a written down question. </w:t>
      </w:r>
      <w:r w:rsidR="00E444DA" w:rsidRPr="00470F03">
        <w:rPr>
          <w:sz w:val="23"/>
          <w:szCs w:val="23"/>
        </w:rPr>
        <w:t>I</w:t>
      </w:r>
      <w:r w:rsidRPr="00470F03">
        <w:rPr>
          <w:sz w:val="23"/>
          <w:szCs w:val="23"/>
        </w:rPr>
        <w:t>f you have question, chance</w:t>
      </w:r>
      <w:r w:rsidR="00D9060A" w:rsidRPr="00470F03">
        <w:rPr>
          <w:sz w:val="23"/>
          <w:szCs w:val="23"/>
        </w:rPr>
        <w:t>s</w:t>
      </w:r>
      <w:r w:rsidRPr="00470F03">
        <w:rPr>
          <w:sz w:val="23"/>
          <w:szCs w:val="23"/>
        </w:rPr>
        <w:t xml:space="preserve"> are other students do as well. Please don’t let anything get in the way of asking!</w:t>
      </w:r>
    </w:p>
    <w:p w:rsidR="003846FE" w:rsidRPr="00670526" w:rsidRDefault="003846FE" w:rsidP="003846FE">
      <w:pPr>
        <w:spacing w:after="0"/>
        <w:rPr>
          <w:b/>
          <w:sz w:val="28"/>
        </w:rPr>
      </w:pPr>
      <w:r w:rsidRPr="00670526">
        <w:rPr>
          <w:b/>
          <w:sz w:val="28"/>
        </w:rPr>
        <w:t>Students with Disabilities:</w:t>
      </w:r>
    </w:p>
    <w:p w:rsidR="003846FE" w:rsidRPr="00470F03" w:rsidRDefault="003846FE" w:rsidP="003846FE">
      <w:pPr>
        <w:spacing w:after="0"/>
        <w:ind w:firstLine="720"/>
        <w:rPr>
          <w:sz w:val="23"/>
          <w:szCs w:val="23"/>
        </w:rPr>
      </w:pPr>
      <w:r w:rsidRPr="00470F03">
        <w:rPr>
          <w:sz w:val="23"/>
          <w:szCs w:val="23"/>
        </w:rPr>
        <w:t>To obtain disability-related academic adjustments and/or auxiliary aids, students with disabilities must contact the course instructor and the Disability Resources and Educational Services (DRES) as soon as possible. To contact DRES you may visit 1207 S. Oak St., Champaign, call 333-4603 (V/TDD), or e-mail a message to disability@uiuc.edu.</w:t>
      </w:r>
    </w:p>
    <w:p w:rsidR="003846FE" w:rsidRPr="00470F03" w:rsidRDefault="003846FE" w:rsidP="00E444DA">
      <w:pPr>
        <w:spacing w:after="120"/>
        <w:rPr>
          <w:sz w:val="23"/>
          <w:szCs w:val="23"/>
        </w:rPr>
      </w:pPr>
      <w:r w:rsidRPr="00470F03">
        <w:rPr>
          <w:sz w:val="23"/>
          <w:szCs w:val="23"/>
        </w:rPr>
        <w:tab/>
        <w:t>To insure that disability-related concerns are properly addressed from the beginning, students with disabilities who require assistance to participate in this class are asked to see the instructor as soon as possible.</w:t>
      </w:r>
    </w:p>
    <w:p w:rsidR="003846FE" w:rsidRPr="00670526" w:rsidRDefault="003846FE" w:rsidP="003846FE">
      <w:pPr>
        <w:spacing w:after="0"/>
        <w:rPr>
          <w:b/>
          <w:sz w:val="28"/>
        </w:rPr>
      </w:pPr>
      <w:r w:rsidRPr="00670526">
        <w:rPr>
          <w:b/>
          <w:sz w:val="28"/>
        </w:rPr>
        <w:t>Academic Integrity:</w:t>
      </w:r>
    </w:p>
    <w:p w:rsidR="003846FE" w:rsidRPr="00470F03" w:rsidRDefault="003846FE" w:rsidP="00F948AF">
      <w:pPr>
        <w:spacing w:after="120"/>
        <w:rPr>
          <w:sz w:val="23"/>
          <w:szCs w:val="23"/>
        </w:rPr>
      </w:pPr>
      <w:r w:rsidRPr="00470F03">
        <w:rPr>
          <w:sz w:val="23"/>
          <w:szCs w:val="23"/>
        </w:rPr>
        <w:tab/>
      </w:r>
      <w:r w:rsidRPr="00470F03">
        <w:rPr>
          <w:bCs/>
          <w:sz w:val="23"/>
          <w:szCs w:val="23"/>
        </w:rPr>
        <w:t xml:space="preserve">Academic dishonesty may result in a failing grade.  </w:t>
      </w:r>
      <w:r w:rsidRPr="00470F03">
        <w:rPr>
          <w:sz w:val="23"/>
          <w:szCs w:val="23"/>
        </w:rPr>
        <w:t xml:space="preserve">Every student is expected to review and abide by the Academic Integrity Policy: http://education.illinois.edu/edpsy/about/academic-integrity.  Please note that you are responsible for reading this policy. Ignorance is not an excuse for any academic dishonesty. Plagiarism or fair use violations will be dealt with without exceptions. http://education.illinois.edu/edpsy/academicintegrity. Students may work on the </w:t>
      </w:r>
      <w:r w:rsidRPr="00470F03">
        <w:rPr>
          <w:b/>
          <w:sz w:val="23"/>
          <w:szCs w:val="23"/>
        </w:rPr>
        <w:t>second</w:t>
      </w:r>
      <w:r w:rsidRPr="00470F03">
        <w:rPr>
          <w:sz w:val="23"/>
          <w:szCs w:val="23"/>
        </w:rPr>
        <w:t xml:space="preserve"> draft of a homework assignment together, but absolutely no cutting and pasting (i.e., verbatim copying) is allowed. Working together on a </w:t>
      </w:r>
      <w:r w:rsidRPr="00470F03">
        <w:rPr>
          <w:b/>
          <w:sz w:val="23"/>
          <w:szCs w:val="23"/>
        </w:rPr>
        <w:t>second</w:t>
      </w:r>
      <w:r w:rsidRPr="00470F03">
        <w:rPr>
          <w:sz w:val="23"/>
          <w:szCs w:val="23"/>
        </w:rPr>
        <w:t xml:space="preserve"> draft also means that you may not “share” the work of locating </w:t>
      </w:r>
      <w:r w:rsidRPr="00470F03">
        <w:rPr>
          <w:sz w:val="23"/>
          <w:szCs w:val="23"/>
        </w:rPr>
        <w:lastRenderedPageBreak/>
        <w:t>articles for the article assignment; any pair of students submitting the same article on more than one assignment will be presumed to have violated this rule.</w:t>
      </w:r>
    </w:p>
    <w:p w:rsidR="003846FE" w:rsidRPr="00470F03" w:rsidRDefault="003846FE" w:rsidP="00F948AF">
      <w:pPr>
        <w:spacing w:after="120"/>
        <w:rPr>
          <w:sz w:val="23"/>
          <w:szCs w:val="23"/>
        </w:rPr>
      </w:pPr>
      <w:r w:rsidRPr="00470F03">
        <w:rPr>
          <w:sz w:val="23"/>
          <w:szCs w:val="23"/>
        </w:rPr>
        <w:t>The Illinois Student Code should also be considered as a part of this syllabus. Students should pay particular attention to Article 1, Part 4: Academic Integrity. Read the Code at the following URL: http://www.admin.uiuc.edu/policy/code/</w:t>
      </w:r>
    </w:p>
    <w:p w:rsidR="003846FE" w:rsidRPr="00670526" w:rsidRDefault="003846FE" w:rsidP="003846FE">
      <w:pPr>
        <w:spacing w:after="0"/>
        <w:rPr>
          <w:b/>
          <w:sz w:val="28"/>
        </w:rPr>
      </w:pPr>
      <w:r w:rsidRPr="00670526">
        <w:rPr>
          <w:b/>
          <w:sz w:val="28"/>
        </w:rPr>
        <w:t>Evaluation:</w:t>
      </w:r>
    </w:p>
    <w:p w:rsidR="003846FE" w:rsidRPr="00470F03" w:rsidRDefault="003846FE" w:rsidP="003846FE">
      <w:pPr>
        <w:pStyle w:val="BodyTextIndent"/>
        <w:rPr>
          <w:sz w:val="23"/>
          <w:szCs w:val="23"/>
        </w:rPr>
      </w:pPr>
      <w:r w:rsidRPr="00470F03">
        <w:rPr>
          <w:sz w:val="23"/>
          <w:szCs w:val="23"/>
        </w:rPr>
        <w:t xml:space="preserve">Student grades will be earned by students’ achievement on the following assignments. Please see the weekly schedule for due dates:  </w:t>
      </w:r>
    </w:p>
    <w:p w:rsidR="003846FE" w:rsidRPr="00470F03" w:rsidRDefault="003846FE" w:rsidP="005D3147">
      <w:pPr>
        <w:pStyle w:val="NormalWeb"/>
        <w:tabs>
          <w:tab w:val="left" w:pos="7740"/>
        </w:tabs>
        <w:spacing w:before="0" w:beforeAutospacing="0" w:after="0" w:afterAutospacing="0"/>
        <w:ind w:left="360"/>
        <w:rPr>
          <w:sz w:val="23"/>
          <w:szCs w:val="23"/>
        </w:rPr>
      </w:pPr>
      <w:r w:rsidRPr="00470F03">
        <w:rPr>
          <w:sz w:val="23"/>
          <w:szCs w:val="23"/>
        </w:rPr>
        <w:t>Statistical analysis homework assignments (6 x 5% ea.)</w:t>
      </w:r>
      <w:r w:rsidRPr="00470F03">
        <w:rPr>
          <w:sz w:val="23"/>
          <w:szCs w:val="23"/>
        </w:rPr>
        <w:tab/>
        <w:t>30%</w:t>
      </w:r>
    </w:p>
    <w:p w:rsidR="003846FE" w:rsidRPr="00470F03" w:rsidRDefault="003846FE" w:rsidP="005D3147">
      <w:pPr>
        <w:pStyle w:val="NormalWeb"/>
        <w:tabs>
          <w:tab w:val="left" w:pos="7740"/>
        </w:tabs>
        <w:spacing w:before="0" w:beforeAutospacing="0" w:after="0" w:afterAutospacing="0"/>
        <w:ind w:left="360"/>
        <w:rPr>
          <w:sz w:val="23"/>
          <w:szCs w:val="23"/>
        </w:rPr>
      </w:pPr>
      <w:r w:rsidRPr="00470F03">
        <w:rPr>
          <w:sz w:val="23"/>
          <w:szCs w:val="23"/>
        </w:rPr>
        <w:t xml:space="preserve">Completing article homework assignments </w:t>
      </w:r>
      <w:r w:rsidR="00EA4FE1" w:rsidRPr="00470F03">
        <w:rPr>
          <w:sz w:val="23"/>
          <w:szCs w:val="23"/>
        </w:rPr>
        <w:t>(</w:t>
      </w:r>
      <w:r w:rsidR="00E3247C" w:rsidRPr="00470F03">
        <w:rPr>
          <w:sz w:val="23"/>
          <w:szCs w:val="23"/>
        </w:rPr>
        <w:t>5</w:t>
      </w:r>
      <w:r w:rsidR="00EA4FE1" w:rsidRPr="00470F03">
        <w:rPr>
          <w:sz w:val="23"/>
          <w:szCs w:val="23"/>
        </w:rPr>
        <w:t xml:space="preserve"> x </w:t>
      </w:r>
      <w:r w:rsidR="000B2CB2" w:rsidRPr="00470F03">
        <w:rPr>
          <w:sz w:val="23"/>
          <w:szCs w:val="23"/>
        </w:rPr>
        <w:t>1</w:t>
      </w:r>
      <w:r w:rsidRPr="00470F03">
        <w:rPr>
          <w:sz w:val="23"/>
          <w:szCs w:val="23"/>
        </w:rPr>
        <w:t>% ea.)</w:t>
      </w:r>
      <w:r w:rsidRPr="00470F03">
        <w:rPr>
          <w:sz w:val="23"/>
          <w:szCs w:val="23"/>
        </w:rPr>
        <w:tab/>
        <w:t xml:space="preserve">5% </w:t>
      </w:r>
    </w:p>
    <w:p w:rsidR="003846FE" w:rsidRPr="00470F03" w:rsidRDefault="003846FE" w:rsidP="005D3147">
      <w:pPr>
        <w:pStyle w:val="NormalWeb"/>
        <w:tabs>
          <w:tab w:val="left" w:pos="7740"/>
        </w:tabs>
        <w:spacing w:before="0" w:beforeAutospacing="0" w:after="0" w:afterAutospacing="0"/>
        <w:ind w:left="360"/>
        <w:rPr>
          <w:sz w:val="23"/>
          <w:szCs w:val="23"/>
        </w:rPr>
      </w:pPr>
      <w:r w:rsidRPr="00470F03">
        <w:rPr>
          <w:sz w:val="23"/>
          <w:szCs w:val="23"/>
        </w:rPr>
        <w:t>Quizzes (</w:t>
      </w:r>
      <w:r w:rsidR="005D3147" w:rsidRPr="00470F03">
        <w:rPr>
          <w:sz w:val="23"/>
          <w:szCs w:val="23"/>
        </w:rPr>
        <w:t>[</w:t>
      </w:r>
      <w:r w:rsidR="008E7279" w:rsidRPr="00470F03">
        <w:rPr>
          <w:sz w:val="23"/>
          <w:szCs w:val="23"/>
        </w:rPr>
        <w:t>7</w:t>
      </w:r>
      <w:r w:rsidR="005D3147" w:rsidRPr="00470F03">
        <w:rPr>
          <w:sz w:val="23"/>
          <w:szCs w:val="23"/>
        </w:rPr>
        <w:t xml:space="preserve"> minus 1 dropped]</w:t>
      </w:r>
      <w:r w:rsidR="008E7279" w:rsidRPr="00470F03">
        <w:rPr>
          <w:sz w:val="23"/>
          <w:szCs w:val="23"/>
        </w:rPr>
        <w:t xml:space="preserve"> x 1.</w:t>
      </w:r>
      <w:r w:rsidR="005D3147" w:rsidRPr="00470F03">
        <w:rPr>
          <w:sz w:val="23"/>
          <w:szCs w:val="23"/>
        </w:rPr>
        <w:t>67</w:t>
      </w:r>
      <w:r w:rsidRPr="00470F03">
        <w:rPr>
          <w:sz w:val="23"/>
          <w:szCs w:val="23"/>
        </w:rPr>
        <w:t>% ea.)</w:t>
      </w:r>
      <w:r w:rsidRPr="00470F03">
        <w:rPr>
          <w:sz w:val="23"/>
          <w:szCs w:val="23"/>
        </w:rPr>
        <w:tab/>
        <w:t>10%</w:t>
      </w:r>
    </w:p>
    <w:p w:rsidR="003846FE" w:rsidRPr="00470F03" w:rsidRDefault="003846FE" w:rsidP="005D3147">
      <w:pPr>
        <w:pStyle w:val="NormalWeb"/>
        <w:tabs>
          <w:tab w:val="left" w:pos="7740"/>
        </w:tabs>
        <w:spacing w:before="0" w:beforeAutospacing="0" w:after="0" w:afterAutospacing="0"/>
        <w:ind w:left="360"/>
        <w:rPr>
          <w:sz w:val="23"/>
          <w:szCs w:val="23"/>
        </w:rPr>
      </w:pPr>
      <w:r w:rsidRPr="00470F03">
        <w:rPr>
          <w:sz w:val="23"/>
          <w:szCs w:val="23"/>
        </w:rPr>
        <w:t>Midterm examination</w:t>
      </w:r>
      <w:r w:rsidRPr="00470F03">
        <w:rPr>
          <w:sz w:val="23"/>
          <w:szCs w:val="23"/>
        </w:rPr>
        <w:tab/>
      </w:r>
      <w:r w:rsidR="008E7279" w:rsidRPr="00470F03">
        <w:rPr>
          <w:sz w:val="23"/>
          <w:szCs w:val="23"/>
        </w:rPr>
        <w:t>32</w:t>
      </w:r>
      <w:r w:rsidRPr="00470F03">
        <w:rPr>
          <w:sz w:val="23"/>
          <w:szCs w:val="23"/>
        </w:rPr>
        <w:t>%</w:t>
      </w:r>
    </w:p>
    <w:p w:rsidR="003846FE" w:rsidRPr="00470F03" w:rsidRDefault="003846FE" w:rsidP="005D3147">
      <w:pPr>
        <w:pStyle w:val="NormalWeb"/>
        <w:tabs>
          <w:tab w:val="left" w:pos="7740"/>
        </w:tabs>
        <w:spacing w:before="0" w:beforeAutospacing="0" w:after="0" w:afterAutospacing="0"/>
        <w:ind w:left="360"/>
        <w:rPr>
          <w:sz w:val="23"/>
          <w:szCs w:val="23"/>
        </w:rPr>
      </w:pPr>
      <w:r w:rsidRPr="00470F03">
        <w:rPr>
          <w:sz w:val="23"/>
          <w:szCs w:val="23"/>
        </w:rPr>
        <w:t>Final examination</w:t>
      </w:r>
      <w:r w:rsidRPr="00470F03">
        <w:rPr>
          <w:sz w:val="23"/>
          <w:szCs w:val="23"/>
        </w:rPr>
        <w:tab/>
      </w:r>
      <w:r w:rsidR="008E7279" w:rsidRPr="00470F03">
        <w:rPr>
          <w:sz w:val="23"/>
          <w:szCs w:val="23"/>
        </w:rPr>
        <w:t>23</w:t>
      </w:r>
      <w:r w:rsidRPr="00470F03">
        <w:rPr>
          <w:sz w:val="23"/>
          <w:szCs w:val="23"/>
        </w:rPr>
        <w:t>%</w:t>
      </w:r>
    </w:p>
    <w:p w:rsidR="003846FE" w:rsidRPr="00470F03" w:rsidRDefault="003846FE" w:rsidP="005D3147">
      <w:pPr>
        <w:pStyle w:val="NormalWeb"/>
        <w:tabs>
          <w:tab w:val="left" w:pos="7740"/>
        </w:tabs>
        <w:spacing w:before="0" w:beforeAutospacing="0" w:after="120" w:afterAutospacing="0"/>
        <w:ind w:left="360"/>
        <w:rPr>
          <w:sz w:val="23"/>
          <w:szCs w:val="23"/>
        </w:rPr>
      </w:pPr>
      <w:r w:rsidRPr="00470F03">
        <w:rPr>
          <w:sz w:val="23"/>
          <w:szCs w:val="23"/>
        </w:rPr>
        <w:t>TOTAL</w:t>
      </w:r>
      <w:r w:rsidRPr="00470F03">
        <w:rPr>
          <w:sz w:val="23"/>
          <w:szCs w:val="23"/>
        </w:rPr>
        <w:tab/>
        <w:t>100%</w:t>
      </w:r>
    </w:p>
    <w:p w:rsidR="003846FE" w:rsidRPr="00470F03" w:rsidRDefault="003846FE" w:rsidP="003846FE">
      <w:pPr>
        <w:pStyle w:val="NormalWeb"/>
        <w:tabs>
          <w:tab w:val="left" w:pos="6358"/>
        </w:tabs>
        <w:spacing w:before="0" w:beforeAutospacing="0" w:after="0" w:afterAutospacing="0"/>
        <w:rPr>
          <w:i/>
          <w:iCs/>
          <w:color w:val="000000"/>
          <w:sz w:val="23"/>
          <w:szCs w:val="23"/>
        </w:rPr>
      </w:pPr>
      <w:r w:rsidRPr="00470F03">
        <w:rPr>
          <w:i/>
          <w:iCs/>
          <w:color w:val="000000"/>
          <w:sz w:val="23"/>
          <w:szCs w:val="23"/>
          <w:u w:val="single"/>
        </w:rPr>
        <w:t>No</w:t>
      </w:r>
      <w:r w:rsidRPr="00470F03">
        <w:rPr>
          <w:i/>
          <w:iCs/>
          <w:color w:val="000000"/>
          <w:sz w:val="23"/>
          <w:szCs w:val="23"/>
        </w:rPr>
        <w:t xml:space="preserve"> Extra Credit:</w:t>
      </w:r>
    </w:p>
    <w:p w:rsidR="003846FE" w:rsidRPr="00470F03" w:rsidRDefault="003846FE" w:rsidP="003846FE">
      <w:pPr>
        <w:pStyle w:val="NormalWeb"/>
        <w:tabs>
          <w:tab w:val="left" w:pos="720"/>
          <w:tab w:val="left" w:pos="6358"/>
        </w:tabs>
        <w:spacing w:before="0" w:beforeAutospacing="0" w:after="0" w:afterAutospacing="0"/>
        <w:rPr>
          <w:color w:val="000000"/>
          <w:sz w:val="23"/>
          <w:szCs w:val="23"/>
        </w:rPr>
      </w:pPr>
      <w:r w:rsidRPr="00470F03">
        <w:rPr>
          <w:color w:val="000000"/>
          <w:sz w:val="23"/>
          <w:szCs w:val="23"/>
        </w:rPr>
        <w:tab/>
        <w:t>Your course grades are based only on the above information. There will be no extra-credit opportunities. Please do not ask for exceptions.</w:t>
      </w:r>
    </w:p>
    <w:p w:rsidR="003846FE" w:rsidRPr="00670526" w:rsidRDefault="003846FE" w:rsidP="003846FE">
      <w:pPr>
        <w:spacing w:after="0"/>
        <w:rPr>
          <w:b/>
          <w:bCs/>
          <w:color w:val="000000"/>
          <w:sz w:val="28"/>
        </w:rPr>
      </w:pPr>
    </w:p>
    <w:p w:rsidR="003846FE" w:rsidRPr="00670526" w:rsidRDefault="003846FE" w:rsidP="003846FE">
      <w:pPr>
        <w:pStyle w:val="Heading4"/>
        <w:tabs>
          <w:tab w:val="left" w:pos="3927"/>
          <w:tab w:val="left" w:pos="5610"/>
        </w:tabs>
        <w:spacing w:before="0" w:beforeAutospacing="0" w:after="0" w:afterAutospacing="0"/>
        <w:jc w:val="center"/>
        <w:rPr>
          <w:color w:val="000000"/>
          <w:sz w:val="28"/>
        </w:rPr>
      </w:pPr>
      <w:r w:rsidRPr="00670526">
        <w:rPr>
          <w:color w:val="000000"/>
          <w:sz w:val="28"/>
        </w:rPr>
        <w:t>Assignments</w:t>
      </w:r>
    </w:p>
    <w:p w:rsidR="003846FE" w:rsidRPr="00670526" w:rsidRDefault="003846FE" w:rsidP="003846FE">
      <w:pPr>
        <w:pStyle w:val="Heading4"/>
        <w:tabs>
          <w:tab w:val="left" w:pos="3927"/>
          <w:tab w:val="left" w:pos="5610"/>
        </w:tabs>
        <w:spacing w:before="0" w:beforeAutospacing="0" w:after="0" w:afterAutospacing="0"/>
        <w:jc w:val="center"/>
        <w:rPr>
          <w:color w:val="000000"/>
        </w:rPr>
      </w:pPr>
    </w:p>
    <w:p w:rsidR="003846FE" w:rsidRPr="00670526" w:rsidRDefault="003846FE" w:rsidP="003846FE">
      <w:pPr>
        <w:pStyle w:val="NormalWeb"/>
        <w:tabs>
          <w:tab w:val="left" w:pos="6358"/>
        </w:tabs>
        <w:spacing w:before="0" w:beforeAutospacing="0" w:after="0" w:afterAutospacing="0"/>
        <w:rPr>
          <w:b/>
          <w:sz w:val="28"/>
        </w:rPr>
      </w:pPr>
      <w:r w:rsidRPr="00670526">
        <w:rPr>
          <w:b/>
          <w:bCs/>
          <w:sz w:val="28"/>
        </w:rPr>
        <w:t xml:space="preserve">1) </w:t>
      </w:r>
      <w:r w:rsidRPr="00670526">
        <w:rPr>
          <w:b/>
          <w:sz w:val="28"/>
        </w:rPr>
        <w:t xml:space="preserve">Statistical analysis homework assignments (6 x 5% ea.). </w:t>
      </w:r>
    </w:p>
    <w:p w:rsidR="003846FE" w:rsidRPr="00470F03" w:rsidRDefault="003846FE" w:rsidP="003846FE">
      <w:pPr>
        <w:pStyle w:val="NormalWeb"/>
        <w:tabs>
          <w:tab w:val="left" w:pos="6358"/>
        </w:tabs>
        <w:spacing w:before="0" w:beforeAutospacing="0" w:after="0" w:afterAutospacing="0"/>
        <w:rPr>
          <w:b/>
          <w:sz w:val="23"/>
          <w:szCs w:val="23"/>
        </w:rPr>
      </w:pPr>
      <w:r w:rsidRPr="00470F03">
        <w:rPr>
          <w:sz w:val="23"/>
          <w:szCs w:val="23"/>
        </w:rPr>
        <w:t xml:space="preserve">The goal of these assignments is to help you understand different </w:t>
      </w:r>
      <w:r w:rsidR="00E411CC" w:rsidRPr="00470F03">
        <w:rPr>
          <w:sz w:val="23"/>
          <w:szCs w:val="23"/>
        </w:rPr>
        <w:t>regression</w:t>
      </w:r>
      <w:r w:rsidRPr="00470F03">
        <w:rPr>
          <w:sz w:val="23"/>
          <w:szCs w:val="23"/>
        </w:rPr>
        <w:t xml:space="preserve"> techniques by carrying them out on data sets that are posted on Blackboard; all homeworks for the semester are in one large Word file on Blackboard. Homework must be typed (</w:t>
      </w:r>
      <w:r w:rsidRPr="00470F03">
        <w:rPr>
          <w:b/>
          <w:bCs/>
          <w:sz w:val="23"/>
          <w:szCs w:val="23"/>
        </w:rPr>
        <w:t xml:space="preserve">or neatly handwritten) </w:t>
      </w:r>
      <w:r w:rsidRPr="00470F03">
        <w:rPr>
          <w:sz w:val="23"/>
          <w:szCs w:val="23"/>
        </w:rPr>
        <w:t>and submitted</w:t>
      </w:r>
      <w:r w:rsidR="005D3147" w:rsidRPr="00470F03">
        <w:rPr>
          <w:sz w:val="23"/>
          <w:szCs w:val="23"/>
        </w:rPr>
        <w:t xml:space="preserve"> at the beginning of class</w:t>
      </w:r>
      <w:r w:rsidRPr="00470F03">
        <w:rPr>
          <w:sz w:val="23"/>
          <w:szCs w:val="23"/>
        </w:rPr>
        <w:t xml:space="preserve">. </w:t>
      </w:r>
      <w:r w:rsidRPr="00470F03">
        <w:rPr>
          <w:b/>
          <w:sz w:val="23"/>
          <w:szCs w:val="23"/>
        </w:rPr>
        <w:t xml:space="preserve">Please pay close attention to detail when you are answering questions. </w:t>
      </w:r>
      <w:r w:rsidRPr="00470F03">
        <w:rPr>
          <w:sz w:val="23"/>
          <w:szCs w:val="23"/>
        </w:rPr>
        <w:t>Please attach all relevant parts of the</w:t>
      </w:r>
      <w:r w:rsidR="00545B56" w:rsidRPr="00470F03">
        <w:rPr>
          <w:sz w:val="23"/>
          <w:szCs w:val="23"/>
        </w:rPr>
        <w:t xml:space="preserve"> output (printing in small format is encouraged)</w:t>
      </w:r>
      <w:r w:rsidRPr="00470F03">
        <w:rPr>
          <w:sz w:val="23"/>
          <w:szCs w:val="23"/>
        </w:rPr>
        <w:t xml:space="preserve">, and be sure to </w:t>
      </w:r>
      <w:r w:rsidR="00E411CC" w:rsidRPr="00470F03">
        <w:rPr>
          <w:sz w:val="23"/>
          <w:szCs w:val="23"/>
        </w:rPr>
        <w:t>open</w:t>
      </w:r>
      <w:r w:rsidRPr="00470F03">
        <w:rPr>
          <w:sz w:val="23"/>
          <w:szCs w:val="23"/>
        </w:rPr>
        <w:t xml:space="preserve"> the </w:t>
      </w:r>
      <w:r w:rsidR="00E411CC" w:rsidRPr="00470F03">
        <w:rPr>
          <w:sz w:val="23"/>
          <w:szCs w:val="23"/>
        </w:rPr>
        <w:t>SPSS</w:t>
      </w:r>
      <w:r w:rsidRPr="00470F03">
        <w:rPr>
          <w:sz w:val="23"/>
          <w:szCs w:val="23"/>
        </w:rPr>
        <w:t xml:space="preserve"> </w:t>
      </w:r>
      <w:r w:rsidR="00E411CC" w:rsidRPr="00470F03">
        <w:rPr>
          <w:sz w:val="23"/>
          <w:szCs w:val="23"/>
        </w:rPr>
        <w:t xml:space="preserve">Notes boxes </w:t>
      </w:r>
      <w:r w:rsidRPr="00470F03">
        <w:rPr>
          <w:sz w:val="23"/>
          <w:szCs w:val="23"/>
        </w:rPr>
        <w:t>(I will explain this in</w:t>
      </w:r>
      <w:r w:rsidR="00545B56" w:rsidRPr="00470F03">
        <w:rPr>
          <w:sz w:val="23"/>
          <w:szCs w:val="23"/>
        </w:rPr>
        <w:t xml:space="preserve"> class</w:t>
      </w:r>
      <w:r w:rsidRPr="00470F03">
        <w:rPr>
          <w:sz w:val="23"/>
          <w:szCs w:val="23"/>
        </w:rPr>
        <w:t>). Unless prior arrangements are made, 5% of the grade for that assignment will be deducted for each day assignments are submitted late; the “day” begins at 9:00</w:t>
      </w:r>
      <w:r w:rsidR="00E411CC" w:rsidRPr="00470F03">
        <w:rPr>
          <w:sz w:val="23"/>
          <w:szCs w:val="23"/>
        </w:rPr>
        <w:t xml:space="preserve"> a</w:t>
      </w:r>
      <w:r w:rsidRPr="00470F03">
        <w:rPr>
          <w:sz w:val="23"/>
          <w:szCs w:val="23"/>
        </w:rPr>
        <w:t xml:space="preserve">m on Tuesday (see pages </w:t>
      </w:r>
      <w:r w:rsidR="000B2CB2" w:rsidRPr="00470F03">
        <w:rPr>
          <w:sz w:val="23"/>
          <w:szCs w:val="23"/>
        </w:rPr>
        <w:t>7-8</w:t>
      </w:r>
      <w:r w:rsidRPr="00470F03">
        <w:rPr>
          <w:sz w:val="23"/>
          <w:szCs w:val="23"/>
        </w:rPr>
        <w:t xml:space="preserve"> for the deadlines)</w:t>
      </w:r>
      <w:r w:rsidR="00E411CC" w:rsidRPr="00470F03">
        <w:rPr>
          <w:sz w:val="23"/>
          <w:szCs w:val="23"/>
        </w:rPr>
        <w:t>.</w:t>
      </w:r>
      <w:r w:rsidRPr="00470F03">
        <w:rPr>
          <w:sz w:val="23"/>
          <w:szCs w:val="23"/>
        </w:rPr>
        <w:t xml:space="preserve"> </w:t>
      </w:r>
    </w:p>
    <w:p w:rsidR="003846FE" w:rsidRPr="00470F03" w:rsidRDefault="003846FE" w:rsidP="003846FE">
      <w:pPr>
        <w:pStyle w:val="NormalWeb"/>
        <w:tabs>
          <w:tab w:val="left" w:pos="6358"/>
        </w:tabs>
        <w:spacing w:before="0" w:beforeAutospacing="0" w:after="0" w:afterAutospacing="0"/>
        <w:ind w:firstLine="748"/>
        <w:rPr>
          <w:sz w:val="23"/>
          <w:szCs w:val="23"/>
        </w:rPr>
      </w:pPr>
      <w:r w:rsidRPr="00470F03">
        <w:rPr>
          <w:sz w:val="23"/>
          <w:szCs w:val="23"/>
        </w:rPr>
        <w:t>In order to encourage mastery of the material, if you wish to revise a</w:t>
      </w:r>
      <w:r w:rsidR="00E411CC" w:rsidRPr="00470F03">
        <w:rPr>
          <w:sz w:val="23"/>
          <w:szCs w:val="23"/>
        </w:rPr>
        <w:t>n</w:t>
      </w:r>
      <w:r w:rsidRPr="00470F03">
        <w:rPr>
          <w:sz w:val="23"/>
          <w:szCs w:val="23"/>
        </w:rPr>
        <w:t xml:space="preserve"> </w:t>
      </w:r>
      <w:r w:rsidR="00E411CC" w:rsidRPr="00470F03">
        <w:rPr>
          <w:sz w:val="23"/>
          <w:szCs w:val="23"/>
        </w:rPr>
        <w:t xml:space="preserve">SPSS </w:t>
      </w:r>
      <w:r w:rsidRPr="00470F03">
        <w:rPr>
          <w:sz w:val="23"/>
          <w:szCs w:val="23"/>
        </w:rPr>
        <w:t xml:space="preserve">homework assignment based on my comments, you may do so </w:t>
      </w:r>
      <w:r w:rsidRPr="00470F03">
        <w:rPr>
          <w:b/>
          <w:bCs/>
          <w:sz w:val="23"/>
          <w:szCs w:val="23"/>
        </w:rPr>
        <w:t xml:space="preserve">by </w:t>
      </w:r>
      <w:r w:rsidR="00E411CC" w:rsidRPr="00470F03">
        <w:rPr>
          <w:b/>
          <w:bCs/>
          <w:sz w:val="23"/>
          <w:szCs w:val="23"/>
        </w:rPr>
        <w:t>giving</w:t>
      </w:r>
      <w:r w:rsidRPr="00470F03">
        <w:rPr>
          <w:b/>
          <w:bCs/>
          <w:sz w:val="23"/>
          <w:szCs w:val="23"/>
        </w:rPr>
        <w:t xml:space="preserve"> me the revision within one </w:t>
      </w:r>
      <w:r w:rsidR="00103478" w:rsidRPr="00470F03">
        <w:rPr>
          <w:b/>
          <w:bCs/>
          <w:sz w:val="23"/>
          <w:szCs w:val="23"/>
        </w:rPr>
        <w:t xml:space="preserve">week of </w:t>
      </w:r>
      <w:r w:rsidRPr="00470F03">
        <w:rPr>
          <w:b/>
          <w:bCs/>
          <w:sz w:val="23"/>
          <w:szCs w:val="23"/>
        </w:rPr>
        <w:t>receiving feedback from me</w:t>
      </w:r>
      <w:r w:rsidRPr="00470F03">
        <w:rPr>
          <w:sz w:val="23"/>
          <w:szCs w:val="23"/>
        </w:rPr>
        <w:t>. Your grade will be based on the best score of the two submissions—original and revised. In my experience, students who receive a poor grade almost invariably neglected to revise homework assignments.</w:t>
      </w:r>
    </w:p>
    <w:p w:rsidR="003846FE" w:rsidRPr="00470F03" w:rsidRDefault="003846FE" w:rsidP="00A46680">
      <w:pPr>
        <w:pStyle w:val="NormalWeb"/>
        <w:tabs>
          <w:tab w:val="left" w:pos="6358"/>
        </w:tabs>
        <w:spacing w:before="0" w:beforeAutospacing="0" w:after="120" w:afterAutospacing="0"/>
        <w:ind w:firstLine="749"/>
        <w:rPr>
          <w:sz w:val="23"/>
          <w:szCs w:val="23"/>
        </w:rPr>
      </w:pPr>
      <w:r w:rsidRPr="00470F03">
        <w:rPr>
          <w:sz w:val="23"/>
          <w:szCs w:val="23"/>
        </w:rPr>
        <w:t xml:space="preserve">If you have not used Blackboard before for your courses, helpful information will be found at </w:t>
      </w:r>
      <w:hyperlink r:id="rId9" w:history="1">
        <w:r w:rsidR="0002407C" w:rsidRPr="00470F03">
          <w:rPr>
            <w:rStyle w:val="Hyperlink"/>
            <w:sz w:val="23"/>
            <w:szCs w:val="23"/>
          </w:rPr>
          <w:t>https://www.cites.illinois.edu/illinoiscompass/studentresources.html</w:t>
        </w:r>
      </w:hyperlink>
    </w:p>
    <w:p w:rsidR="003846FE" w:rsidRPr="00670526" w:rsidRDefault="003846FE" w:rsidP="003846FE">
      <w:pPr>
        <w:pStyle w:val="BodyText"/>
        <w:tabs>
          <w:tab w:val="left" w:pos="748"/>
          <w:tab w:val="left" w:pos="6358"/>
        </w:tabs>
        <w:rPr>
          <w:sz w:val="28"/>
        </w:rPr>
      </w:pPr>
      <w:r w:rsidRPr="00670526">
        <w:rPr>
          <w:sz w:val="28"/>
        </w:rPr>
        <w:t>Optional online computation exercises (0%)</w:t>
      </w:r>
    </w:p>
    <w:p w:rsidR="003846FE" w:rsidRPr="00470F03" w:rsidRDefault="003846FE" w:rsidP="00E411CC">
      <w:pPr>
        <w:spacing w:after="120"/>
        <w:ind w:firstLine="720"/>
        <w:rPr>
          <w:sz w:val="23"/>
          <w:szCs w:val="23"/>
        </w:rPr>
      </w:pPr>
      <w:r w:rsidRPr="00470F03">
        <w:rPr>
          <w:sz w:val="23"/>
          <w:szCs w:val="23"/>
        </w:rPr>
        <w:t>The goal of these assignments is to help you practice calculations that you may need to be able to do, and do quickly, on quizzes and exams. These are completed online so that you can get immediate feedback.</w:t>
      </w:r>
      <w:r w:rsidR="00545B56" w:rsidRPr="00470F03">
        <w:rPr>
          <w:sz w:val="23"/>
          <w:szCs w:val="23"/>
        </w:rPr>
        <w:t xml:space="preserve"> They have open and close dates keyed to the quiz on which the content is covered; I can re-open them for midterm and final exam studying on request.</w:t>
      </w:r>
      <w:r w:rsidRPr="00470F03">
        <w:rPr>
          <w:sz w:val="23"/>
          <w:szCs w:val="23"/>
        </w:rPr>
        <w:t xml:space="preserve"> </w:t>
      </w:r>
    </w:p>
    <w:p w:rsidR="003846FE" w:rsidRPr="00282F69" w:rsidRDefault="003846FE" w:rsidP="003846FE">
      <w:pPr>
        <w:pStyle w:val="BodyText"/>
        <w:tabs>
          <w:tab w:val="left" w:pos="748"/>
          <w:tab w:val="left" w:pos="6358"/>
        </w:tabs>
        <w:rPr>
          <w:sz w:val="23"/>
          <w:szCs w:val="23"/>
        </w:rPr>
      </w:pPr>
      <w:r w:rsidRPr="00282F69">
        <w:rPr>
          <w:sz w:val="23"/>
          <w:szCs w:val="23"/>
        </w:rPr>
        <w:t>2) Completing article homework assignments (</w:t>
      </w:r>
      <w:r w:rsidR="00E3247C">
        <w:rPr>
          <w:sz w:val="23"/>
          <w:szCs w:val="23"/>
        </w:rPr>
        <w:t xml:space="preserve">5 </w:t>
      </w:r>
      <w:r w:rsidRPr="00282F69">
        <w:rPr>
          <w:sz w:val="23"/>
          <w:szCs w:val="23"/>
        </w:rPr>
        <w:t>x 1% ea.)</w:t>
      </w:r>
    </w:p>
    <w:p w:rsidR="003846FE" w:rsidRPr="00282F69" w:rsidRDefault="003846FE" w:rsidP="00A46680">
      <w:pPr>
        <w:pStyle w:val="NormalWeb"/>
        <w:tabs>
          <w:tab w:val="left" w:pos="6358"/>
        </w:tabs>
        <w:spacing w:before="0" w:beforeAutospacing="0" w:after="200" w:afterAutospacing="0"/>
        <w:ind w:firstLine="749"/>
        <w:rPr>
          <w:sz w:val="23"/>
          <w:szCs w:val="23"/>
        </w:rPr>
      </w:pPr>
      <w:r w:rsidRPr="00282F69">
        <w:rPr>
          <w:sz w:val="23"/>
          <w:szCs w:val="23"/>
        </w:rPr>
        <w:t xml:space="preserve">The goal of these assignments is to help you, in small steps, learn how to critically read some of the </w:t>
      </w:r>
      <w:r w:rsidR="00E411CC" w:rsidRPr="00282F69">
        <w:rPr>
          <w:sz w:val="23"/>
          <w:szCs w:val="23"/>
        </w:rPr>
        <w:t xml:space="preserve">regression results </w:t>
      </w:r>
      <w:r w:rsidRPr="00282F69">
        <w:rPr>
          <w:sz w:val="23"/>
          <w:szCs w:val="23"/>
        </w:rPr>
        <w:t>in published journal articles in your field.</w:t>
      </w:r>
      <w:r w:rsidRPr="00282F69">
        <w:rPr>
          <w:color w:val="FF0000"/>
          <w:sz w:val="23"/>
          <w:szCs w:val="23"/>
        </w:rPr>
        <w:t xml:space="preserve"> </w:t>
      </w:r>
      <w:r w:rsidRPr="00282F69">
        <w:rPr>
          <w:sz w:val="23"/>
          <w:szCs w:val="23"/>
        </w:rPr>
        <w:t xml:space="preserve">All of these homeworks must be submitted by 9:00 </w:t>
      </w:r>
      <w:r w:rsidR="00545B56" w:rsidRPr="00282F69">
        <w:rPr>
          <w:sz w:val="23"/>
          <w:szCs w:val="23"/>
        </w:rPr>
        <w:t>am</w:t>
      </w:r>
      <w:r w:rsidRPr="00282F69">
        <w:rPr>
          <w:sz w:val="23"/>
          <w:szCs w:val="23"/>
        </w:rPr>
        <w:t xml:space="preserve"> on the respective Tuesday (see pages </w:t>
      </w:r>
      <w:r w:rsidR="000B2CB2" w:rsidRPr="00282F69">
        <w:rPr>
          <w:sz w:val="23"/>
          <w:szCs w:val="23"/>
        </w:rPr>
        <w:t>7-8</w:t>
      </w:r>
      <w:r w:rsidRPr="00282F69">
        <w:rPr>
          <w:sz w:val="23"/>
          <w:szCs w:val="23"/>
        </w:rPr>
        <w:t xml:space="preserve"> for the deadlines).</w:t>
      </w:r>
      <w:r w:rsidR="00545B56" w:rsidRPr="00282F69">
        <w:rPr>
          <w:sz w:val="23"/>
          <w:szCs w:val="23"/>
        </w:rPr>
        <w:t xml:space="preserve"> </w:t>
      </w:r>
      <w:r w:rsidR="00545B56" w:rsidRPr="00282F69">
        <w:rPr>
          <w:b/>
          <w:sz w:val="23"/>
          <w:szCs w:val="23"/>
        </w:rPr>
        <w:t>Please be sure to attach the article itself.</w:t>
      </w:r>
      <w:r w:rsidRPr="00282F69">
        <w:rPr>
          <w:sz w:val="23"/>
          <w:szCs w:val="23"/>
        </w:rPr>
        <w:t xml:space="preserve"> Article homework assignments </w:t>
      </w:r>
      <w:r w:rsidRPr="00282F69">
        <w:rPr>
          <w:b/>
          <w:sz w:val="23"/>
          <w:szCs w:val="23"/>
        </w:rPr>
        <w:t>may not be revised for a higher grade</w:t>
      </w:r>
      <w:r w:rsidRPr="00282F69">
        <w:rPr>
          <w:sz w:val="23"/>
          <w:szCs w:val="23"/>
        </w:rPr>
        <w:t xml:space="preserve">. </w:t>
      </w:r>
      <w:r w:rsidRPr="00282F69">
        <w:rPr>
          <w:sz w:val="23"/>
          <w:szCs w:val="23"/>
        </w:rPr>
        <w:lastRenderedPageBreak/>
        <w:t>Unless prior arrangements are made, 5% of the grade will be deducted for each day assignments are submitted late; the “day” begins at 9:00</w:t>
      </w:r>
      <w:r w:rsidR="00E411CC" w:rsidRPr="00282F69">
        <w:rPr>
          <w:sz w:val="23"/>
          <w:szCs w:val="23"/>
        </w:rPr>
        <w:t xml:space="preserve"> a</w:t>
      </w:r>
      <w:r w:rsidRPr="00282F69">
        <w:rPr>
          <w:sz w:val="23"/>
          <w:szCs w:val="23"/>
        </w:rPr>
        <w:t xml:space="preserve">m of the due date. </w:t>
      </w:r>
    </w:p>
    <w:p w:rsidR="00103478" w:rsidRPr="00282F69" w:rsidRDefault="003846FE" w:rsidP="00103478">
      <w:pPr>
        <w:pStyle w:val="BodyText"/>
        <w:rPr>
          <w:sz w:val="23"/>
          <w:szCs w:val="23"/>
        </w:rPr>
      </w:pPr>
      <w:r w:rsidRPr="00282F69">
        <w:rPr>
          <w:sz w:val="23"/>
          <w:szCs w:val="23"/>
        </w:rPr>
        <w:t xml:space="preserve">3) Quizzes (completed by dates shown on pp. 7-8; </w:t>
      </w:r>
      <w:r w:rsidR="00103478" w:rsidRPr="00282F69">
        <w:rPr>
          <w:sz w:val="23"/>
          <w:szCs w:val="23"/>
        </w:rPr>
        <w:t>([7 minus 1 dropped] x 1.67% ea.)</w:t>
      </w:r>
      <w:r w:rsidRPr="00282F69">
        <w:rPr>
          <w:sz w:val="23"/>
          <w:szCs w:val="23"/>
        </w:rPr>
        <w:tab/>
      </w:r>
    </w:p>
    <w:p w:rsidR="003846FE" w:rsidRPr="00282F69" w:rsidRDefault="00103478" w:rsidP="00103478">
      <w:pPr>
        <w:pStyle w:val="BodyText"/>
        <w:spacing w:after="120"/>
        <w:rPr>
          <w:b w:val="0"/>
          <w:sz w:val="23"/>
          <w:szCs w:val="23"/>
        </w:rPr>
      </w:pPr>
      <w:r w:rsidRPr="00282F69">
        <w:rPr>
          <w:b w:val="0"/>
          <w:sz w:val="23"/>
          <w:szCs w:val="23"/>
        </w:rPr>
        <w:tab/>
      </w:r>
      <w:r w:rsidR="003846FE" w:rsidRPr="00282F69">
        <w:rPr>
          <w:b w:val="0"/>
          <w:sz w:val="23"/>
          <w:szCs w:val="23"/>
        </w:rPr>
        <w:t xml:space="preserve">There will be a quiz lasting about 15 minutes shortly before every other class session (approximately). Each quiz will consist of 4-6 questions of 1-2 points each for a total of 6 points, to be completed before class meets. You may use a printed or handwritten crib sheet with notes of up to two sides of one 8½” x 11” sheet of paper. Please have a calculator handy for quizzes. I will supply online any needed tables or other handouts. No other papers, books, electronic, Internet, help from classmates, or other resources are permitted to be used for taking quizzes. Each timed quiz will “open” on Blackboard </w:t>
      </w:r>
      <w:r w:rsidR="008E7279" w:rsidRPr="00282F69">
        <w:rPr>
          <w:b w:val="0"/>
          <w:sz w:val="23"/>
          <w:szCs w:val="23"/>
        </w:rPr>
        <w:t>two days</w:t>
      </w:r>
      <w:r w:rsidR="003846FE" w:rsidRPr="00282F69">
        <w:rPr>
          <w:b w:val="0"/>
          <w:sz w:val="23"/>
          <w:szCs w:val="23"/>
        </w:rPr>
        <w:t xml:space="preserve"> (</w:t>
      </w:r>
      <w:r w:rsidR="0095712A" w:rsidRPr="00282F69">
        <w:rPr>
          <w:b w:val="0"/>
          <w:sz w:val="23"/>
          <w:szCs w:val="23"/>
        </w:rPr>
        <w:t>12 noon</w:t>
      </w:r>
      <w:r w:rsidR="003846FE" w:rsidRPr="00282F69">
        <w:rPr>
          <w:b w:val="0"/>
          <w:sz w:val="23"/>
          <w:szCs w:val="23"/>
        </w:rPr>
        <w:t>) after the material is covered</w:t>
      </w:r>
      <w:r w:rsidR="00D836BF">
        <w:rPr>
          <w:b w:val="0"/>
          <w:sz w:val="23"/>
          <w:szCs w:val="23"/>
        </w:rPr>
        <w:t>*</w:t>
      </w:r>
      <w:r w:rsidR="003846FE" w:rsidRPr="00282F69">
        <w:rPr>
          <w:b w:val="0"/>
          <w:sz w:val="23"/>
          <w:szCs w:val="23"/>
        </w:rPr>
        <w:t>, and will close at lecture start time on the quiz completion date (for example, the quiz to be completed for 1/2</w:t>
      </w:r>
      <w:r w:rsidR="008E7279" w:rsidRPr="00282F69">
        <w:rPr>
          <w:b w:val="0"/>
          <w:sz w:val="23"/>
          <w:szCs w:val="23"/>
        </w:rPr>
        <w:t>6</w:t>
      </w:r>
      <w:r w:rsidR="003846FE" w:rsidRPr="00282F69">
        <w:rPr>
          <w:b w:val="0"/>
          <w:sz w:val="23"/>
          <w:szCs w:val="23"/>
        </w:rPr>
        <w:t xml:space="preserve"> can be begun any time between Thursday 1/2</w:t>
      </w:r>
      <w:r w:rsidR="008E7279" w:rsidRPr="00282F69">
        <w:rPr>
          <w:b w:val="0"/>
          <w:sz w:val="23"/>
          <w:szCs w:val="23"/>
        </w:rPr>
        <w:t>1</w:t>
      </w:r>
      <w:r w:rsidR="003846FE" w:rsidRPr="00282F69">
        <w:rPr>
          <w:b w:val="0"/>
          <w:sz w:val="23"/>
          <w:szCs w:val="23"/>
        </w:rPr>
        <w:t xml:space="preserve"> at </w:t>
      </w:r>
      <w:r w:rsidR="008E7279" w:rsidRPr="00282F69">
        <w:rPr>
          <w:b w:val="0"/>
          <w:sz w:val="23"/>
          <w:szCs w:val="23"/>
        </w:rPr>
        <w:t>12 noon</w:t>
      </w:r>
      <w:r w:rsidR="003846FE" w:rsidRPr="00282F69">
        <w:rPr>
          <w:b w:val="0"/>
          <w:sz w:val="23"/>
          <w:szCs w:val="23"/>
        </w:rPr>
        <w:t xml:space="preserve"> and Tuesday 1/</w:t>
      </w:r>
      <w:r w:rsidR="008E7279" w:rsidRPr="00282F69">
        <w:rPr>
          <w:b w:val="0"/>
          <w:sz w:val="23"/>
          <w:szCs w:val="23"/>
        </w:rPr>
        <w:t>26</w:t>
      </w:r>
      <w:r w:rsidR="003846FE" w:rsidRPr="00282F69">
        <w:rPr>
          <w:b w:val="0"/>
          <w:sz w:val="23"/>
          <w:szCs w:val="23"/>
        </w:rPr>
        <w:t xml:space="preserve"> at 9:00</w:t>
      </w:r>
      <w:r w:rsidR="008E7279" w:rsidRPr="00282F69">
        <w:rPr>
          <w:b w:val="0"/>
          <w:sz w:val="23"/>
          <w:szCs w:val="23"/>
        </w:rPr>
        <w:t xml:space="preserve"> a</w:t>
      </w:r>
      <w:r w:rsidR="003846FE" w:rsidRPr="00282F69">
        <w:rPr>
          <w:b w:val="0"/>
          <w:sz w:val="23"/>
          <w:szCs w:val="23"/>
        </w:rPr>
        <w:t>.m.). The quiz must be completed in a single session that ends by clicking the Submit button (never use the back arrow on your browser, and do not close your browser in the middle of a quiz), and no makeup quizzes are permitted. A major goal of the quizzes is to help you figure out what you know and what you still need to study more (to become more metacognitive about statistics). Please email me immediately if your computer crashes or you get any error message that leads you to believe your quiz answers were not recorded. For your own protection and for study purposes, please print your quiz before you click on “Submit.”</w:t>
      </w:r>
    </w:p>
    <w:p w:rsidR="003846FE" w:rsidRPr="00282F69" w:rsidRDefault="003846FE" w:rsidP="003846FE">
      <w:pPr>
        <w:pStyle w:val="BodyText"/>
        <w:rPr>
          <w:sz w:val="23"/>
          <w:szCs w:val="23"/>
        </w:rPr>
      </w:pPr>
      <w:r w:rsidRPr="00282F69">
        <w:rPr>
          <w:sz w:val="23"/>
          <w:szCs w:val="23"/>
        </w:rPr>
        <w:t>4) Midterm (</w:t>
      </w:r>
      <w:r w:rsidR="00AB5F95" w:rsidRPr="00282F69">
        <w:rPr>
          <w:sz w:val="23"/>
          <w:szCs w:val="23"/>
        </w:rPr>
        <w:t>3/15</w:t>
      </w:r>
      <w:r w:rsidRPr="00282F69">
        <w:rPr>
          <w:sz w:val="23"/>
          <w:szCs w:val="23"/>
        </w:rPr>
        <w:t xml:space="preserve">; </w:t>
      </w:r>
      <w:r w:rsidR="00AB5F95" w:rsidRPr="00282F69">
        <w:rPr>
          <w:sz w:val="23"/>
          <w:szCs w:val="23"/>
        </w:rPr>
        <w:t>32</w:t>
      </w:r>
      <w:r w:rsidRPr="00282F69">
        <w:rPr>
          <w:sz w:val="23"/>
          <w:szCs w:val="23"/>
        </w:rPr>
        <w:t>%) and Final (</w:t>
      </w:r>
      <w:r w:rsidR="00AB5F95" w:rsidRPr="00282F69">
        <w:rPr>
          <w:sz w:val="23"/>
          <w:szCs w:val="23"/>
        </w:rPr>
        <w:t>5</w:t>
      </w:r>
      <w:r w:rsidRPr="00282F69">
        <w:rPr>
          <w:sz w:val="23"/>
          <w:szCs w:val="23"/>
        </w:rPr>
        <w:t>/</w:t>
      </w:r>
      <w:r w:rsidR="00412651" w:rsidRPr="00282F69">
        <w:rPr>
          <w:sz w:val="23"/>
          <w:szCs w:val="23"/>
        </w:rPr>
        <w:t>10</w:t>
      </w:r>
      <w:r w:rsidRPr="00282F69">
        <w:rPr>
          <w:sz w:val="23"/>
          <w:szCs w:val="23"/>
        </w:rPr>
        <w:t xml:space="preserve">; </w:t>
      </w:r>
      <w:r w:rsidR="00AB5F95" w:rsidRPr="00282F69">
        <w:rPr>
          <w:sz w:val="23"/>
          <w:szCs w:val="23"/>
        </w:rPr>
        <w:t>23</w:t>
      </w:r>
      <w:r w:rsidRPr="00282F69">
        <w:rPr>
          <w:sz w:val="23"/>
          <w:szCs w:val="23"/>
        </w:rPr>
        <w:t xml:space="preserve">%) Examinations </w:t>
      </w:r>
    </w:p>
    <w:p w:rsidR="003846FE" w:rsidRPr="00282F69" w:rsidRDefault="003846FE" w:rsidP="003846FE">
      <w:pPr>
        <w:tabs>
          <w:tab w:val="left" w:pos="0"/>
          <w:tab w:val="left" w:pos="748"/>
        </w:tabs>
        <w:spacing w:after="0"/>
        <w:rPr>
          <w:sz w:val="23"/>
          <w:szCs w:val="23"/>
        </w:rPr>
      </w:pPr>
      <w:r w:rsidRPr="00282F69">
        <w:rPr>
          <w:sz w:val="23"/>
          <w:szCs w:val="23"/>
        </w:rPr>
        <w:tab/>
        <w:t xml:space="preserve">There will be an </w:t>
      </w:r>
      <w:r w:rsidR="00AB5F95" w:rsidRPr="00282F69">
        <w:rPr>
          <w:sz w:val="23"/>
          <w:szCs w:val="23"/>
        </w:rPr>
        <w:t>in-class</w:t>
      </w:r>
      <w:r w:rsidRPr="00282F69">
        <w:rPr>
          <w:sz w:val="23"/>
          <w:szCs w:val="23"/>
        </w:rPr>
        <w:t xml:space="preserve"> midterm examination (</w:t>
      </w:r>
      <w:r w:rsidR="00AB5F95" w:rsidRPr="00282F69">
        <w:rPr>
          <w:sz w:val="23"/>
          <w:szCs w:val="23"/>
        </w:rPr>
        <w:t>3</w:t>
      </w:r>
      <w:r w:rsidRPr="00282F69">
        <w:rPr>
          <w:sz w:val="23"/>
          <w:szCs w:val="23"/>
        </w:rPr>
        <w:t xml:space="preserve"> hours) </w:t>
      </w:r>
      <w:r w:rsidR="00AB5F95" w:rsidRPr="00282F69">
        <w:rPr>
          <w:sz w:val="23"/>
          <w:szCs w:val="23"/>
        </w:rPr>
        <w:t>on</w:t>
      </w:r>
      <w:r w:rsidRPr="00282F69">
        <w:rPr>
          <w:sz w:val="23"/>
          <w:szCs w:val="23"/>
        </w:rPr>
        <w:t xml:space="preserve"> </w:t>
      </w:r>
      <w:r w:rsidR="008E7279" w:rsidRPr="00282F69">
        <w:rPr>
          <w:sz w:val="23"/>
          <w:szCs w:val="23"/>
        </w:rPr>
        <w:t>3/15</w:t>
      </w:r>
      <w:r w:rsidRPr="00282F69">
        <w:rPr>
          <w:sz w:val="23"/>
          <w:szCs w:val="23"/>
        </w:rPr>
        <w:t xml:space="preserve"> covering all topics up to this date, including the first class meeting. You may use a crib sheet with notes of up to 2 sides each on </w:t>
      </w:r>
      <w:r w:rsidR="00AB5F95" w:rsidRPr="00282F69">
        <w:rPr>
          <w:sz w:val="23"/>
          <w:szCs w:val="23"/>
        </w:rPr>
        <w:t>four</w:t>
      </w:r>
      <w:r w:rsidRPr="00282F69">
        <w:rPr>
          <w:sz w:val="23"/>
          <w:szCs w:val="23"/>
        </w:rPr>
        <w:t xml:space="preserve"> 8½” x 11” sheets of paper. Please have a calculator available for exams. I will supply any needed tables or other handouts. No other papers, books, or resources are permitted on exams other than blank scratch paper.</w:t>
      </w:r>
    </w:p>
    <w:p w:rsidR="003846FE" w:rsidRPr="00282F69" w:rsidRDefault="003846FE" w:rsidP="00D836BF">
      <w:pPr>
        <w:tabs>
          <w:tab w:val="left" w:pos="0"/>
          <w:tab w:val="left" w:pos="748"/>
        </w:tabs>
        <w:spacing w:after="120"/>
        <w:rPr>
          <w:b/>
          <w:sz w:val="23"/>
          <w:szCs w:val="23"/>
        </w:rPr>
      </w:pPr>
      <w:r w:rsidRPr="00282F69">
        <w:rPr>
          <w:sz w:val="23"/>
          <w:szCs w:val="23"/>
        </w:rPr>
        <w:tab/>
        <w:t xml:space="preserve">There will be an </w:t>
      </w:r>
      <w:r w:rsidR="00AB5F95" w:rsidRPr="00282F69">
        <w:rPr>
          <w:sz w:val="23"/>
          <w:szCs w:val="23"/>
        </w:rPr>
        <w:t>in-class</w:t>
      </w:r>
      <w:r w:rsidRPr="00282F69">
        <w:rPr>
          <w:sz w:val="23"/>
          <w:szCs w:val="23"/>
        </w:rPr>
        <w:t xml:space="preserve"> final examination (</w:t>
      </w:r>
      <w:r w:rsidR="00AB5F95" w:rsidRPr="00282F69">
        <w:rPr>
          <w:sz w:val="23"/>
          <w:szCs w:val="23"/>
        </w:rPr>
        <w:t xml:space="preserve">3 </w:t>
      </w:r>
      <w:r w:rsidRPr="00282F69">
        <w:rPr>
          <w:sz w:val="23"/>
          <w:szCs w:val="23"/>
        </w:rPr>
        <w:t xml:space="preserve">hours) </w:t>
      </w:r>
      <w:r w:rsidR="00AB5F95" w:rsidRPr="00282F69">
        <w:rPr>
          <w:sz w:val="23"/>
          <w:szCs w:val="23"/>
        </w:rPr>
        <w:t xml:space="preserve">on </w:t>
      </w:r>
      <w:r w:rsidR="00412651" w:rsidRPr="00282F69">
        <w:rPr>
          <w:sz w:val="23"/>
          <w:szCs w:val="23"/>
        </w:rPr>
        <w:t>5/10</w:t>
      </w:r>
      <w:r w:rsidRPr="00282F69">
        <w:rPr>
          <w:sz w:val="23"/>
          <w:szCs w:val="23"/>
        </w:rPr>
        <w:t xml:space="preserve">. The final covers all topics since the midterm (and topics from before the midterm implicitly). You may use a crib sheet with notes of up to 2 sides each on </w:t>
      </w:r>
      <w:r w:rsidR="00AB5F95" w:rsidRPr="00282F69">
        <w:rPr>
          <w:sz w:val="23"/>
          <w:szCs w:val="23"/>
        </w:rPr>
        <w:t>two</w:t>
      </w:r>
      <w:r w:rsidRPr="00282F69">
        <w:rPr>
          <w:sz w:val="23"/>
          <w:szCs w:val="23"/>
        </w:rPr>
        <w:t xml:space="preserve"> 8½” x 11” sheets of paper. Please have a calculator available for exams. I will supply any needed tables or other handouts. No other papers, books, or resources are permitted on exams other than blank scratch paper. A special grading rule is in place for the final exam—raw scores of less than 66.6% on the final exam will earn a grade of F for the final.</w:t>
      </w:r>
      <w:r w:rsidRPr="00282F69">
        <w:rPr>
          <w:b/>
          <w:sz w:val="23"/>
          <w:szCs w:val="23"/>
        </w:rPr>
        <w:t xml:space="preserve"> </w:t>
      </w:r>
    </w:p>
    <w:p w:rsidR="003846FE" w:rsidRPr="00282F69" w:rsidRDefault="003846FE" w:rsidP="003846FE">
      <w:pPr>
        <w:spacing w:after="0"/>
        <w:rPr>
          <w:b/>
          <w:sz w:val="23"/>
          <w:szCs w:val="23"/>
        </w:rPr>
      </w:pPr>
      <w:r w:rsidRPr="00282F69">
        <w:rPr>
          <w:b/>
          <w:sz w:val="23"/>
          <w:szCs w:val="23"/>
        </w:rPr>
        <w:t>Important Regulations</w:t>
      </w:r>
    </w:p>
    <w:p w:rsidR="003846FE" w:rsidRPr="00282F69" w:rsidRDefault="003846FE" w:rsidP="003846FE">
      <w:pPr>
        <w:spacing w:after="0"/>
        <w:ind w:firstLine="720"/>
        <w:rPr>
          <w:sz w:val="23"/>
          <w:szCs w:val="23"/>
        </w:rPr>
      </w:pPr>
      <w:r w:rsidRPr="00282F69">
        <w:rPr>
          <w:sz w:val="23"/>
          <w:szCs w:val="23"/>
        </w:rPr>
        <w:t>Students are responsible for all information transmitted in the classroom. This includes lecture material that may or may not be included in the readings, announcements about deadlines or changes of deadlines, meeting course requirements, etc.</w:t>
      </w:r>
    </w:p>
    <w:p w:rsidR="003846FE" w:rsidRPr="00282F69" w:rsidRDefault="003846FE" w:rsidP="003846FE">
      <w:pPr>
        <w:spacing w:after="0"/>
        <w:ind w:firstLine="720"/>
        <w:rPr>
          <w:sz w:val="23"/>
          <w:szCs w:val="23"/>
        </w:rPr>
      </w:pPr>
      <w:r w:rsidRPr="00282F69">
        <w:rPr>
          <w:sz w:val="23"/>
          <w:szCs w:val="23"/>
        </w:rPr>
        <w:t>No makeup tests will be given without written documentation, e.g., a note from a physician on her/his letterhead.</w:t>
      </w:r>
    </w:p>
    <w:p w:rsidR="003846FE" w:rsidRPr="00282F69" w:rsidRDefault="003846FE" w:rsidP="003846FE">
      <w:pPr>
        <w:spacing w:after="0"/>
        <w:ind w:firstLine="720"/>
        <w:rPr>
          <w:sz w:val="23"/>
          <w:szCs w:val="23"/>
        </w:rPr>
      </w:pPr>
      <w:r w:rsidRPr="00282F69">
        <w:rPr>
          <w:sz w:val="23"/>
          <w:szCs w:val="23"/>
        </w:rPr>
        <w:t>Submission of all course requirements must be made on paper in person to the course instructor (unless otherwise noted on the assignment itself).</w:t>
      </w:r>
    </w:p>
    <w:p w:rsidR="003846FE" w:rsidRPr="00282F69" w:rsidRDefault="003846FE" w:rsidP="00D836BF">
      <w:pPr>
        <w:spacing w:after="120"/>
        <w:ind w:firstLine="720"/>
        <w:rPr>
          <w:sz w:val="23"/>
          <w:szCs w:val="23"/>
        </w:rPr>
      </w:pPr>
      <w:r w:rsidRPr="00282F69">
        <w:rPr>
          <w:sz w:val="23"/>
          <w:szCs w:val="23"/>
        </w:rPr>
        <w:t>Please notify me in advance if any assignment deadlines conflict with a religious observance.</w:t>
      </w:r>
    </w:p>
    <w:p w:rsidR="00F948AF" w:rsidRDefault="00D836BF" w:rsidP="00F948AF">
      <w:pPr>
        <w:spacing w:after="120"/>
        <w:rPr>
          <w:sz w:val="28"/>
        </w:rPr>
      </w:pPr>
      <w:r w:rsidRPr="00D836BF">
        <w:t>*The one exception is the matrix algebra quiz, which will open the morning after the midterm exam</w:t>
      </w:r>
      <w:r>
        <w:t>.</w:t>
      </w:r>
    </w:p>
    <w:p w:rsidR="003846FE" w:rsidRPr="00F948AF" w:rsidRDefault="003846FE" w:rsidP="00F948AF">
      <w:pPr>
        <w:spacing w:after="120"/>
      </w:pPr>
      <w:r w:rsidRPr="00F948AF">
        <w:rPr>
          <w:b/>
        </w:rPr>
        <w:t>Grades will be earned according to the following system</w:t>
      </w:r>
    </w:p>
    <w:p w:rsidR="003846FE" w:rsidRPr="00670526" w:rsidRDefault="003846FE" w:rsidP="00080F09">
      <w:pPr>
        <w:pStyle w:val="NormalWeb"/>
        <w:tabs>
          <w:tab w:val="left" w:pos="4308"/>
          <w:tab w:val="left" w:pos="6384"/>
        </w:tabs>
        <w:spacing w:before="0" w:beforeAutospacing="0" w:after="0" w:afterAutospacing="0"/>
        <w:ind w:left="2160"/>
        <w:rPr>
          <w:sz w:val="23"/>
          <w:szCs w:val="23"/>
        </w:rPr>
      </w:pPr>
      <w:bookmarkStart w:id="1" w:name="OLE_LINK3"/>
      <w:r w:rsidRPr="00670526">
        <w:rPr>
          <w:sz w:val="23"/>
          <w:szCs w:val="23"/>
        </w:rPr>
        <w:t>97-100 = A+</w:t>
      </w:r>
      <w:r w:rsidRPr="00670526">
        <w:rPr>
          <w:sz w:val="23"/>
          <w:szCs w:val="23"/>
        </w:rPr>
        <w:tab/>
        <w:t xml:space="preserve">93-96.9 = A </w:t>
      </w:r>
      <w:r w:rsidRPr="00670526">
        <w:rPr>
          <w:sz w:val="23"/>
          <w:szCs w:val="23"/>
        </w:rPr>
        <w:tab/>
        <w:t>90-92.9 = A-</w:t>
      </w:r>
    </w:p>
    <w:p w:rsidR="003846FE" w:rsidRPr="00670526" w:rsidRDefault="003846FE" w:rsidP="00080F09">
      <w:pPr>
        <w:pStyle w:val="NormalWeb"/>
        <w:tabs>
          <w:tab w:val="left" w:pos="4308"/>
          <w:tab w:val="left" w:pos="6384"/>
        </w:tabs>
        <w:spacing w:before="0" w:beforeAutospacing="0" w:after="0" w:afterAutospacing="0"/>
        <w:ind w:left="2160"/>
        <w:rPr>
          <w:sz w:val="23"/>
          <w:szCs w:val="23"/>
        </w:rPr>
      </w:pPr>
      <w:r w:rsidRPr="00670526">
        <w:rPr>
          <w:sz w:val="23"/>
          <w:szCs w:val="23"/>
        </w:rPr>
        <w:t>87-89.9 = B+</w:t>
      </w:r>
      <w:r w:rsidRPr="00670526">
        <w:rPr>
          <w:sz w:val="23"/>
          <w:szCs w:val="23"/>
        </w:rPr>
        <w:tab/>
        <w:t xml:space="preserve">83-86.9 = B </w:t>
      </w:r>
      <w:r w:rsidRPr="00670526">
        <w:rPr>
          <w:sz w:val="23"/>
          <w:szCs w:val="23"/>
        </w:rPr>
        <w:tab/>
        <w:t>80-82.9 = B-</w:t>
      </w:r>
    </w:p>
    <w:p w:rsidR="003846FE" w:rsidRPr="00670526" w:rsidRDefault="003846FE" w:rsidP="00080F09">
      <w:pPr>
        <w:pStyle w:val="NormalWeb"/>
        <w:tabs>
          <w:tab w:val="left" w:pos="4308"/>
          <w:tab w:val="left" w:pos="6384"/>
        </w:tabs>
        <w:spacing w:before="0" w:beforeAutospacing="0" w:after="0" w:afterAutospacing="0"/>
        <w:ind w:left="2160"/>
        <w:rPr>
          <w:sz w:val="23"/>
          <w:szCs w:val="23"/>
        </w:rPr>
      </w:pPr>
      <w:r w:rsidRPr="00670526">
        <w:rPr>
          <w:sz w:val="23"/>
          <w:szCs w:val="23"/>
        </w:rPr>
        <w:t>77-79.9 = C+</w:t>
      </w:r>
      <w:r w:rsidRPr="00670526">
        <w:rPr>
          <w:sz w:val="23"/>
          <w:szCs w:val="23"/>
        </w:rPr>
        <w:tab/>
        <w:t xml:space="preserve">73-76.9 = C </w:t>
      </w:r>
      <w:r w:rsidRPr="00670526">
        <w:rPr>
          <w:sz w:val="23"/>
          <w:szCs w:val="23"/>
        </w:rPr>
        <w:tab/>
        <w:t>70-72.9 = C-</w:t>
      </w:r>
    </w:p>
    <w:p w:rsidR="00F948AF" w:rsidRPr="00670526" w:rsidRDefault="003846FE" w:rsidP="00F948AF">
      <w:pPr>
        <w:pStyle w:val="Heading4"/>
        <w:tabs>
          <w:tab w:val="left" w:pos="4320"/>
          <w:tab w:val="left" w:pos="6390"/>
        </w:tabs>
        <w:spacing w:before="0" w:beforeAutospacing="0" w:after="0" w:afterAutospacing="0"/>
        <w:ind w:left="2160"/>
        <w:rPr>
          <w:b w:val="0"/>
          <w:bCs w:val="0"/>
          <w:sz w:val="23"/>
          <w:szCs w:val="23"/>
        </w:rPr>
      </w:pPr>
      <w:r w:rsidRPr="00670526">
        <w:rPr>
          <w:b w:val="0"/>
          <w:sz w:val="23"/>
          <w:szCs w:val="23"/>
        </w:rPr>
        <w:t>67-69.9 = D+</w:t>
      </w:r>
      <w:r w:rsidRPr="00670526">
        <w:rPr>
          <w:b w:val="0"/>
          <w:sz w:val="23"/>
          <w:szCs w:val="23"/>
        </w:rPr>
        <w:tab/>
        <w:t xml:space="preserve">63-66.9 = D </w:t>
      </w:r>
      <w:r w:rsidRPr="00670526">
        <w:rPr>
          <w:b w:val="0"/>
          <w:sz w:val="23"/>
          <w:szCs w:val="23"/>
        </w:rPr>
        <w:tab/>
        <w:t>60-62.9 = D-</w:t>
      </w:r>
      <w:r w:rsidR="00080F09" w:rsidRPr="00670526">
        <w:rPr>
          <w:b w:val="0"/>
          <w:sz w:val="23"/>
          <w:szCs w:val="23"/>
        </w:rPr>
        <w:tab/>
      </w:r>
      <w:r w:rsidR="00F948AF" w:rsidRPr="00670526">
        <w:rPr>
          <w:b w:val="0"/>
          <w:bCs w:val="0"/>
          <w:sz w:val="23"/>
          <w:szCs w:val="23"/>
        </w:rPr>
        <w:t>Below 59.9 = F</w:t>
      </w:r>
    </w:p>
    <w:bookmarkEnd w:id="1"/>
    <w:p w:rsidR="003846FE" w:rsidRPr="00CA4B62" w:rsidRDefault="003846FE" w:rsidP="003846FE">
      <w:pPr>
        <w:pStyle w:val="Heading1"/>
        <w:jc w:val="center"/>
        <w:rPr>
          <w:i w:val="0"/>
          <w:iCs w:val="0"/>
          <w:sz w:val="28"/>
        </w:rPr>
      </w:pPr>
      <w:r w:rsidRPr="003846FE">
        <w:rPr>
          <w:highlight w:val="red"/>
        </w:rPr>
        <w:br w:type="page"/>
      </w:r>
      <w:r w:rsidRPr="00CA4B62">
        <w:rPr>
          <w:i w:val="0"/>
          <w:iCs w:val="0"/>
          <w:sz w:val="28"/>
        </w:rPr>
        <w:lastRenderedPageBreak/>
        <w:t>Weekly Schedule</w:t>
      </w:r>
    </w:p>
    <w:p w:rsidR="003846FE" w:rsidRPr="00E817F3" w:rsidRDefault="003846FE" w:rsidP="003846FE">
      <w:pPr>
        <w:spacing w:after="0"/>
        <w:rPr>
          <w:i/>
          <w:iCs/>
          <w:highlight w:val="green"/>
        </w:rPr>
      </w:pPr>
    </w:p>
    <w:tbl>
      <w:tblPr>
        <w:tblStyle w:val="TableGrid"/>
        <w:tblW w:w="9738" w:type="dxa"/>
        <w:tblLayout w:type="fixed"/>
        <w:tblLook w:val="04A0" w:firstRow="1" w:lastRow="0" w:firstColumn="1" w:lastColumn="0" w:noHBand="0" w:noVBand="1"/>
      </w:tblPr>
      <w:tblGrid>
        <w:gridCol w:w="1368"/>
        <w:gridCol w:w="2880"/>
        <w:gridCol w:w="2610"/>
        <w:gridCol w:w="2880"/>
      </w:tblGrid>
      <w:tr w:rsidR="00E817F3" w:rsidRPr="00CA4B62" w:rsidTr="00B3754C">
        <w:trPr>
          <w:tblHeader/>
        </w:trPr>
        <w:tc>
          <w:tcPr>
            <w:tcW w:w="1368" w:type="dxa"/>
          </w:tcPr>
          <w:p w:rsidR="00E817F3" w:rsidRPr="00CA4B62" w:rsidRDefault="00E817F3" w:rsidP="00096B69">
            <w:r w:rsidRPr="00CA4B62">
              <w:t xml:space="preserve">Date </w:t>
            </w:r>
          </w:p>
        </w:tc>
        <w:tc>
          <w:tcPr>
            <w:tcW w:w="2880" w:type="dxa"/>
          </w:tcPr>
          <w:p w:rsidR="00E817F3" w:rsidRPr="00CA4B62" w:rsidRDefault="00E817F3" w:rsidP="00096B69">
            <w:r w:rsidRPr="00CA4B62">
              <w:t>Topic</w:t>
            </w:r>
          </w:p>
        </w:tc>
        <w:tc>
          <w:tcPr>
            <w:tcW w:w="2610" w:type="dxa"/>
          </w:tcPr>
          <w:p w:rsidR="00E817F3" w:rsidRPr="00CA4B62" w:rsidRDefault="00E817F3" w:rsidP="003F7041">
            <w:pPr>
              <w:spacing w:after="120"/>
            </w:pPr>
            <w:r w:rsidRPr="00CA4B62">
              <w:t xml:space="preserve">Readings to complete </w:t>
            </w:r>
            <w:r w:rsidRPr="00CA4B62">
              <w:rPr>
                <w:u w:val="single"/>
              </w:rPr>
              <w:t>before class</w:t>
            </w:r>
            <w:r w:rsidRPr="00CA4B62">
              <w:t xml:space="preserve"> </w:t>
            </w:r>
            <w:r w:rsidR="00CA4B62">
              <w:t>(more may be added)</w:t>
            </w:r>
          </w:p>
        </w:tc>
        <w:tc>
          <w:tcPr>
            <w:tcW w:w="2880" w:type="dxa"/>
          </w:tcPr>
          <w:p w:rsidR="00E817F3" w:rsidRPr="00CA4B62" w:rsidRDefault="00E817F3" w:rsidP="00096B69">
            <w:r w:rsidRPr="00CA4B62">
              <w:t xml:space="preserve">Assignments due </w:t>
            </w:r>
            <w:r w:rsidRPr="00CA4B62">
              <w:rPr>
                <w:u w:val="single"/>
              </w:rPr>
              <w:t>by 9:00 am of the date</w:t>
            </w:r>
          </w:p>
        </w:tc>
      </w:tr>
      <w:tr w:rsidR="00064787" w:rsidRPr="00CA4B62" w:rsidTr="00B3754C">
        <w:tc>
          <w:tcPr>
            <w:tcW w:w="1368" w:type="dxa"/>
          </w:tcPr>
          <w:p w:rsidR="00064787" w:rsidRPr="00CA4B62" w:rsidRDefault="00E817F3">
            <w:r w:rsidRPr="00CA4B62">
              <w:t>1/19</w:t>
            </w:r>
            <w:r w:rsidR="00064787" w:rsidRPr="00CA4B62">
              <w:t>/2016</w:t>
            </w:r>
          </w:p>
          <w:p w:rsidR="00064787" w:rsidRPr="00CA4B62" w:rsidRDefault="00064787">
            <w:r w:rsidRPr="00CA4B62">
              <w:t>Week 1</w:t>
            </w:r>
          </w:p>
        </w:tc>
        <w:tc>
          <w:tcPr>
            <w:tcW w:w="2880" w:type="dxa"/>
            <w:shd w:val="clear" w:color="auto" w:fill="auto"/>
          </w:tcPr>
          <w:p w:rsidR="00064787" w:rsidRPr="00CA4B62" w:rsidRDefault="00B3754C">
            <w:r>
              <w:t xml:space="preserve">PPt1: </w:t>
            </w:r>
            <w:r w:rsidR="00064787" w:rsidRPr="00CA4B62">
              <w:t>Introduction</w:t>
            </w:r>
          </w:p>
          <w:p w:rsidR="003F7041" w:rsidRPr="00CA4B62" w:rsidRDefault="00064787" w:rsidP="00282F69">
            <w:pPr>
              <w:spacing w:after="120"/>
            </w:pPr>
            <w:r w:rsidRPr="00CA4B62">
              <w:t>Correlation and regression</w:t>
            </w:r>
          </w:p>
        </w:tc>
        <w:tc>
          <w:tcPr>
            <w:tcW w:w="2610" w:type="dxa"/>
          </w:tcPr>
          <w:p w:rsidR="00064787" w:rsidRPr="00CA4B62" w:rsidRDefault="00E411CC">
            <w:r w:rsidRPr="00CA4B62">
              <w:t>None</w:t>
            </w:r>
          </w:p>
        </w:tc>
        <w:tc>
          <w:tcPr>
            <w:tcW w:w="2880" w:type="dxa"/>
          </w:tcPr>
          <w:p w:rsidR="00064787" w:rsidRPr="00CA4B62" w:rsidRDefault="00E411CC">
            <w:r w:rsidRPr="00CA4B62">
              <w:t>None</w:t>
            </w:r>
          </w:p>
        </w:tc>
      </w:tr>
      <w:tr w:rsidR="00064787" w:rsidRPr="00CA4B62" w:rsidTr="00B3754C">
        <w:tc>
          <w:tcPr>
            <w:tcW w:w="1368" w:type="dxa"/>
          </w:tcPr>
          <w:p w:rsidR="00064787" w:rsidRPr="00CA4B62" w:rsidRDefault="00E817F3" w:rsidP="00064787">
            <w:r w:rsidRPr="00CA4B62">
              <w:t>1/26</w:t>
            </w:r>
            <w:r w:rsidR="00064787" w:rsidRPr="00CA4B62">
              <w:t>/2016</w:t>
            </w:r>
          </w:p>
          <w:p w:rsidR="00064787" w:rsidRPr="00CA4B62" w:rsidRDefault="00064787" w:rsidP="00064787">
            <w:r w:rsidRPr="00CA4B62">
              <w:t>Week 2</w:t>
            </w:r>
          </w:p>
        </w:tc>
        <w:tc>
          <w:tcPr>
            <w:tcW w:w="2880" w:type="dxa"/>
            <w:shd w:val="clear" w:color="auto" w:fill="auto"/>
          </w:tcPr>
          <w:p w:rsidR="00064787" w:rsidRPr="00CA4B62" w:rsidRDefault="00B3754C">
            <w:r>
              <w:t xml:space="preserve">PPt2: </w:t>
            </w:r>
            <w:r w:rsidR="00064787" w:rsidRPr="00CA4B62">
              <w:t>Multiple regression</w:t>
            </w:r>
          </w:p>
          <w:p w:rsidR="00064787" w:rsidRDefault="00064787" w:rsidP="008629B6">
            <w:r w:rsidRPr="00CA4B62">
              <w:t>(pull-downs and syntax)</w:t>
            </w:r>
            <w:r w:rsidR="00282F69">
              <w:t>,</w:t>
            </w:r>
            <w:r w:rsidR="008629B6">
              <w:t xml:space="preserve"> </w:t>
            </w:r>
            <w:r w:rsidR="00282F69" w:rsidRPr="00CA4B62">
              <w:t>part and partial correlation</w:t>
            </w:r>
          </w:p>
          <w:p w:rsidR="00DD3EC7" w:rsidRPr="00CA4B62" w:rsidRDefault="00DD3EC7" w:rsidP="008629B6"/>
        </w:tc>
        <w:tc>
          <w:tcPr>
            <w:tcW w:w="2610" w:type="dxa"/>
          </w:tcPr>
          <w:p w:rsidR="005E29F7" w:rsidRPr="00CA4B62" w:rsidRDefault="00C25D72" w:rsidP="005E29F7">
            <w:pPr>
              <w:spacing w:after="120"/>
            </w:pPr>
            <w:r w:rsidRPr="00CA4B62">
              <w:t>Pardoe Ch. 2</w:t>
            </w:r>
            <w:r w:rsidR="00963001" w:rsidRPr="00CA4B62">
              <w:t xml:space="preserve"> &amp; </w:t>
            </w:r>
            <w:r w:rsidRPr="00CA4B62">
              <w:t>3</w:t>
            </w:r>
            <w:r w:rsidR="00963001" w:rsidRPr="00CA4B62">
              <w:t xml:space="preserve"> through 3.3.5</w:t>
            </w:r>
            <w:r w:rsidR="00B721DC" w:rsidRPr="00CA4B62">
              <w:t xml:space="preserve"> and 3.5</w:t>
            </w:r>
          </w:p>
          <w:p w:rsidR="00963001" w:rsidRPr="00CA4B62" w:rsidRDefault="005E29F7" w:rsidP="005E29F7">
            <w:r w:rsidRPr="00CA4B62">
              <w:sym w:font="Webdings" w:char="F0E5"/>
            </w:r>
            <w:r w:rsidRPr="00CA4B62">
              <w:t xml:space="preserve"> </w:t>
            </w:r>
            <w:r>
              <w:t>Hinkle et al., 1998, pp. 502-505</w:t>
            </w:r>
          </w:p>
        </w:tc>
        <w:tc>
          <w:tcPr>
            <w:tcW w:w="2880" w:type="dxa"/>
          </w:tcPr>
          <w:p w:rsidR="00064787" w:rsidRPr="00CA4B62" w:rsidRDefault="00064787">
            <w:r w:rsidRPr="00CA4B62">
              <w:t>Quiz 1</w:t>
            </w:r>
          </w:p>
          <w:p w:rsidR="00772E90" w:rsidRDefault="00772E90">
            <w:r w:rsidRPr="00CA4B62">
              <w:t>(On material from Week 1)</w:t>
            </w:r>
          </w:p>
          <w:p w:rsidR="000106E9" w:rsidRPr="00CA4B62" w:rsidRDefault="000106E9">
            <w:r>
              <w:t>Optional HW1</w:t>
            </w:r>
          </w:p>
        </w:tc>
      </w:tr>
      <w:tr w:rsidR="00C50D3E" w:rsidTr="00B3754C">
        <w:tc>
          <w:tcPr>
            <w:tcW w:w="1368" w:type="dxa"/>
          </w:tcPr>
          <w:p w:rsidR="00C50D3E" w:rsidRPr="00CA4B62" w:rsidRDefault="00E817F3" w:rsidP="00064787">
            <w:r w:rsidRPr="00CA4B62">
              <w:t>2/2</w:t>
            </w:r>
            <w:r w:rsidR="00C50D3E" w:rsidRPr="00CA4B62">
              <w:t>/2016</w:t>
            </w:r>
          </w:p>
          <w:p w:rsidR="00C50D3E" w:rsidRPr="00CA4B62" w:rsidRDefault="00C50D3E" w:rsidP="00064787">
            <w:r w:rsidRPr="00CA4B62">
              <w:t>Week 3</w:t>
            </w:r>
          </w:p>
          <w:p w:rsidR="00103478" w:rsidRPr="00CA4B62" w:rsidRDefault="00103478" w:rsidP="00064787"/>
        </w:tc>
        <w:tc>
          <w:tcPr>
            <w:tcW w:w="2880" w:type="dxa"/>
            <w:shd w:val="clear" w:color="auto" w:fill="auto"/>
          </w:tcPr>
          <w:p w:rsidR="00C50D3E" w:rsidRPr="00CA4B62" w:rsidRDefault="00B3754C" w:rsidP="00A9280D">
            <w:r>
              <w:t xml:space="preserve">PPt3: </w:t>
            </w:r>
            <w:r w:rsidR="00C50D3E" w:rsidRPr="00CA4B62">
              <w:t>Assumptions of regression</w:t>
            </w:r>
          </w:p>
        </w:tc>
        <w:tc>
          <w:tcPr>
            <w:tcW w:w="2610" w:type="dxa"/>
          </w:tcPr>
          <w:p w:rsidR="00CA4B62" w:rsidRPr="00CA4B62" w:rsidRDefault="00001C5B" w:rsidP="005E29F7">
            <w:pPr>
              <w:spacing w:after="120"/>
            </w:pPr>
            <w:r w:rsidRPr="00CA4B62">
              <w:t xml:space="preserve">Pardoe </w:t>
            </w:r>
            <w:r w:rsidR="00B721DC" w:rsidRPr="00CA4B62">
              <w:t xml:space="preserve">Ch 3, Section 3.4 and </w:t>
            </w:r>
            <w:r w:rsidRPr="00CA4B62">
              <w:t>Ch. 5 through section 5.2.3</w:t>
            </w:r>
          </w:p>
        </w:tc>
        <w:tc>
          <w:tcPr>
            <w:tcW w:w="2880" w:type="dxa"/>
          </w:tcPr>
          <w:p w:rsidR="00C50D3E" w:rsidRPr="00CA4B62" w:rsidRDefault="00C50D3E">
            <w:r w:rsidRPr="00CA4B62">
              <w:t>HW1</w:t>
            </w:r>
            <w:r w:rsidR="003B58F3">
              <w:t xml:space="preserve"> (on Weeks 1-2)</w:t>
            </w:r>
          </w:p>
          <w:p w:rsidR="000106E9" w:rsidRDefault="00C25D72" w:rsidP="000106E9">
            <w:r w:rsidRPr="00CA4B62">
              <w:t>Article assignment A</w:t>
            </w:r>
            <w:r w:rsidR="000106E9">
              <w:t xml:space="preserve"> </w:t>
            </w:r>
          </w:p>
          <w:p w:rsidR="00C25D72" w:rsidRPr="00CA4B62" w:rsidRDefault="000106E9" w:rsidP="000106E9">
            <w:r>
              <w:t>Optional HW2</w:t>
            </w:r>
          </w:p>
        </w:tc>
      </w:tr>
      <w:tr w:rsidR="00B721DC" w:rsidTr="00B3754C">
        <w:tc>
          <w:tcPr>
            <w:tcW w:w="1368" w:type="dxa"/>
          </w:tcPr>
          <w:p w:rsidR="00B721DC" w:rsidRPr="00CA4B62" w:rsidRDefault="00B721DC" w:rsidP="00CA4B62">
            <w:r w:rsidRPr="00CA4B62">
              <w:t>2/9/2016</w:t>
            </w:r>
          </w:p>
          <w:p w:rsidR="00B721DC" w:rsidRPr="00CA4B62" w:rsidRDefault="00B721DC" w:rsidP="00CA4B62">
            <w:r w:rsidRPr="00CA4B62">
              <w:t>Week 4</w:t>
            </w:r>
          </w:p>
          <w:p w:rsidR="00103478" w:rsidRPr="00CA4B62" w:rsidRDefault="00103478" w:rsidP="00CA4B62"/>
        </w:tc>
        <w:tc>
          <w:tcPr>
            <w:tcW w:w="2880" w:type="dxa"/>
            <w:shd w:val="clear" w:color="auto" w:fill="auto"/>
          </w:tcPr>
          <w:p w:rsidR="00B721DC" w:rsidRDefault="00B3754C" w:rsidP="00CA4B62">
            <w:r>
              <w:t xml:space="preserve">PPt4: </w:t>
            </w:r>
            <w:r w:rsidR="00B721DC" w:rsidRPr="00CA4B62">
              <w:t>Hierarchical regression/ commonality analysis</w:t>
            </w:r>
          </w:p>
          <w:p w:rsidR="00DD3EC7" w:rsidRPr="00DD3EC7" w:rsidRDefault="00DD3EC7" w:rsidP="00CA4B62">
            <w:pPr>
              <w:rPr>
                <w:b/>
              </w:rPr>
            </w:pPr>
          </w:p>
        </w:tc>
        <w:tc>
          <w:tcPr>
            <w:tcW w:w="2610" w:type="dxa"/>
          </w:tcPr>
          <w:p w:rsidR="00847D48" w:rsidRDefault="00847D48" w:rsidP="00331A24">
            <w:r>
              <w:t>Warner Ch. 14</w:t>
            </w:r>
            <w:r w:rsidR="007F7405">
              <w:t xml:space="preserve"> (esp. pp. 560-569)</w:t>
            </w:r>
          </w:p>
          <w:p w:rsidR="00CA4B62" w:rsidRPr="00CA4B62" w:rsidRDefault="00CA4B62" w:rsidP="00331A24">
            <w:r w:rsidRPr="00CA4B62">
              <w:t>and Nathans et al.</w:t>
            </w:r>
          </w:p>
        </w:tc>
        <w:tc>
          <w:tcPr>
            <w:tcW w:w="2880" w:type="dxa"/>
          </w:tcPr>
          <w:p w:rsidR="00B721DC" w:rsidRPr="00CA4B62" w:rsidRDefault="00B721DC" w:rsidP="00CA4B62">
            <w:r w:rsidRPr="00CA4B62">
              <w:t>Quiz 2</w:t>
            </w:r>
          </w:p>
          <w:p w:rsidR="00B721DC" w:rsidRDefault="00B721DC" w:rsidP="00CA4B62">
            <w:r w:rsidRPr="00CA4B62">
              <w:t>(On material from Weeks 2-3)</w:t>
            </w:r>
          </w:p>
          <w:p w:rsidR="000106E9" w:rsidRPr="00CA4B62" w:rsidRDefault="000106E9" w:rsidP="000106E9">
            <w:r>
              <w:t>Optional HW3</w:t>
            </w:r>
          </w:p>
        </w:tc>
      </w:tr>
      <w:tr w:rsidR="00B721DC" w:rsidTr="00B3754C">
        <w:tc>
          <w:tcPr>
            <w:tcW w:w="1368" w:type="dxa"/>
          </w:tcPr>
          <w:p w:rsidR="00B721DC" w:rsidRPr="00CA4B62" w:rsidRDefault="00B721DC" w:rsidP="00064787">
            <w:r w:rsidRPr="00CA4B62">
              <w:t>2/16/2016</w:t>
            </w:r>
          </w:p>
          <w:p w:rsidR="00B721DC" w:rsidRPr="00CA4B62" w:rsidRDefault="00B721DC" w:rsidP="00064787">
            <w:r w:rsidRPr="00CA4B62">
              <w:t>Week 5</w:t>
            </w:r>
          </w:p>
        </w:tc>
        <w:tc>
          <w:tcPr>
            <w:tcW w:w="2880" w:type="dxa"/>
            <w:shd w:val="clear" w:color="auto" w:fill="auto"/>
          </w:tcPr>
          <w:p w:rsidR="00B721DC" w:rsidRPr="00CA4B62" w:rsidRDefault="00B3754C" w:rsidP="00D9060A">
            <w:pPr>
              <w:spacing w:after="120"/>
            </w:pPr>
            <w:r>
              <w:t xml:space="preserve">PPt5: </w:t>
            </w:r>
            <w:r w:rsidR="00B721DC" w:rsidRPr="00CA4B62">
              <w:t>Categorical predictors: Dummy and effect coding</w:t>
            </w:r>
            <w:r w:rsidR="00D9060A">
              <w:t>, relation to ANOVA</w:t>
            </w:r>
          </w:p>
        </w:tc>
        <w:tc>
          <w:tcPr>
            <w:tcW w:w="2610" w:type="dxa"/>
          </w:tcPr>
          <w:p w:rsidR="00B721DC" w:rsidRPr="00CA4B62" w:rsidRDefault="00B721DC">
            <w:r w:rsidRPr="00CA4B62">
              <w:t>Pardoe Ch 4, Section 4.3</w:t>
            </w:r>
          </w:p>
        </w:tc>
        <w:tc>
          <w:tcPr>
            <w:tcW w:w="2880" w:type="dxa"/>
          </w:tcPr>
          <w:p w:rsidR="003B58F3" w:rsidRPr="00CA4B62" w:rsidRDefault="00B721DC" w:rsidP="003B58F3">
            <w:r w:rsidRPr="000106E9">
              <w:rPr>
                <w:b/>
                <w:i/>
              </w:rPr>
              <w:t>HW</w:t>
            </w:r>
            <w:r w:rsidR="000106E9" w:rsidRPr="000106E9">
              <w:rPr>
                <w:b/>
                <w:i/>
              </w:rPr>
              <w:t>2--Will require extra time</w:t>
            </w:r>
            <w:r w:rsidRPr="000106E9">
              <w:rPr>
                <w:b/>
                <w:i/>
                <w:sz w:val="20"/>
              </w:rPr>
              <w:t xml:space="preserve"> </w:t>
            </w:r>
            <w:r w:rsidR="003B58F3">
              <w:t xml:space="preserve"> (on Weeks 3-4)</w:t>
            </w:r>
          </w:p>
          <w:p w:rsidR="00B721DC" w:rsidRDefault="00B721DC" w:rsidP="00C25D72">
            <w:r w:rsidRPr="00CA4B62">
              <w:t>Article assignment B</w:t>
            </w:r>
          </w:p>
          <w:p w:rsidR="000106E9" w:rsidRPr="00CA4B62" w:rsidRDefault="000106E9" w:rsidP="000106E9">
            <w:r>
              <w:t>Optional HW4</w:t>
            </w:r>
          </w:p>
        </w:tc>
      </w:tr>
      <w:tr w:rsidR="00B721DC" w:rsidTr="00B3754C">
        <w:tc>
          <w:tcPr>
            <w:tcW w:w="1368" w:type="dxa"/>
          </w:tcPr>
          <w:p w:rsidR="00B721DC" w:rsidRPr="00CA4B62" w:rsidRDefault="00B721DC" w:rsidP="00064787">
            <w:r w:rsidRPr="00CA4B62">
              <w:t>2/23/2016</w:t>
            </w:r>
          </w:p>
          <w:p w:rsidR="00B721DC" w:rsidRPr="00CA4B62" w:rsidRDefault="00B721DC" w:rsidP="00064787">
            <w:r w:rsidRPr="00CA4B62">
              <w:t>Week 6</w:t>
            </w:r>
          </w:p>
        </w:tc>
        <w:tc>
          <w:tcPr>
            <w:tcW w:w="2880" w:type="dxa"/>
            <w:shd w:val="clear" w:color="auto" w:fill="auto"/>
          </w:tcPr>
          <w:p w:rsidR="00B721DC" w:rsidRPr="00CA4B62" w:rsidRDefault="00B3754C" w:rsidP="003F7041">
            <w:pPr>
              <w:spacing w:after="120"/>
            </w:pPr>
            <w:r>
              <w:t xml:space="preserve">PPt6: </w:t>
            </w:r>
            <w:r w:rsidR="00B721DC" w:rsidRPr="00CA4B62">
              <w:t>Interactions</w:t>
            </w:r>
            <w:r w:rsidR="003F7041" w:rsidRPr="00CA4B62">
              <w:t xml:space="preserve">, </w:t>
            </w:r>
            <w:r w:rsidR="00B721DC" w:rsidRPr="00CA4B62">
              <w:t>Centering,</w:t>
            </w:r>
            <w:r w:rsidR="003F7041" w:rsidRPr="00CA4B62">
              <w:t xml:space="preserve"> &amp;</w:t>
            </w:r>
            <w:r w:rsidR="00B721DC" w:rsidRPr="00CA4B62">
              <w:t xml:space="preserve"> testing change in </w:t>
            </w:r>
            <w:r w:rsidR="00B721DC" w:rsidRPr="00CA4B62">
              <w:rPr>
                <w:i/>
              </w:rPr>
              <w:t>R</w:t>
            </w:r>
            <w:r w:rsidR="00B721DC" w:rsidRPr="00CA4B62">
              <w:rPr>
                <w:vertAlign w:val="superscript"/>
              </w:rPr>
              <w:t>2</w:t>
            </w:r>
            <w:r w:rsidR="00B721DC" w:rsidRPr="00CA4B62">
              <w:t xml:space="preserve"> </w:t>
            </w:r>
            <w:r w:rsidR="005F3F25">
              <w:t xml:space="preserve">, CI around regression line, adjusted </w:t>
            </w:r>
            <w:r w:rsidR="005F3F25" w:rsidRPr="00CA4B62">
              <w:rPr>
                <w:i/>
              </w:rPr>
              <w:t>R</w:t>
            </w:r>
            <w:r w:rsidR="005F3F25" w:rsidRPr="00CA4B62">
              <w:rPr>
                <w:vertAlign w:val="superscript"/>
              </w:rPr>
              <w:t>2</w:t>
            </w:r>
          </w:p>
        </w:tc>
        <w:tc>
          <w:tcPr>
            <w:tcW w:w="2610" w:type="dxa"/>
          </w:tcPr>
          <w:p w:rsidR="00B721DC" w:rsidRPr="00CA4B62" w:rsidRDefault="00B721DC" w:rsidP="00B721DC">
            <w:r w:rsidRPr="00CA4B62">
              <w:t>Pardoe Ch 4, Section 4.2</w:t>
            </w:r>
          </w:p>
        </w:tc>
        <w:tc>
          <w:tcPr>
            <w:tcW w:w="2880" w:type="dxa"/>
          </w:tcPr>
          <w:p w:rsidR="00B721DC" w:rsidRPr="00CA4B62" w:rsidRDefault="00B721DC" w:rsidP="00F41B12">
            <w:r w:rsidRPr="00CA4B62">
              <w:t>Quiz 3</w:t>
            </w:r>
          </w:p>
          <w:p w:rsidR="000106E9" w:rsidRDefault="000106E9" w:rsidP="000106E9">
            <w:r>
              <w:t>(On material from Weeks 4-5)</w:t>
            </w:r>
          </w:p>
          <w:p w:rsidR="000106E9" w:rsidRPr="00CA4B62" w:rsidRDefault="000106E9" w:rsidP="000106E9">
            <w:pPr>
              <w:spacing w:after="200"/>
            </w:pPr>
            <w:r>
              <w:t>Optional HW5</w:t>
            </w:r>
          </w:p>
        </w:tc>
      </w:tr>
      <w:tr w:rsidR="00B721DC" w:rsidRPr="00CA4B62" w:rsidTr="00B3754C">
        <w:tc>
          <w:tcPr>
            <w:tcW w:w="1368" w:type="dxa"/>
          </w:tcPr>
          <w:p w:rsidR="00B721DC" w:rsidRPr="00CA4B62" w:rsidRDefault="00B721DC" w:rsidP="00064787">
            <w:r w:rsidRPr="00CA4B62">
              <w:t>3/1/2016</w:t>
            </w:r>
          </w:p>
          <w:p w:rsidR="00B721DC" w:rsidRPr="00CA4B62" w:rsidRDefault="00B721DC" w:rsidP="00064787">
            <w:r w:rsidRPr="00CA4B62">
              <w:t>Week 7</w:t>
            </w:r>
          </w:p>
        </w:tc>
        <w:tc>
          <w:tcPr>
            <w:tcW w:w="2880" w:type="dxa"/>
          </w:tcPr>
          <w:p w:rsidR="00B721DC" w:rsidRPr="00CA4B62" w:rsidRDefault="00B3754C" w:rsidP="00A9280D">
            <w:r>
              <w:t xml:space="preserve">PPt7: </w:t>
            </w:r>
            <w:r w:rsidR="00B721DC" w:rsidRPr="00CA4B62">
              <w:t>ANCOVA</w:t>
            </w:r>
          </w:p>
        </w:tc>
        <w:tc>
          <w:tcPr>
            <w:tcW w:w="2610" w:type="dxa"/>
          </w:tcPr>
          <w:p w:rsidR="00B721DC" w:rsidRPr="00CA4B62" w:rsidRDefault="00847D48" w:rsidP="007B7B91">
            <w:pPr>
              <w:spacing w:after="200"/>
            </w:pPr>
            <w:r>
              <w:t>Warner Ch 15</w:t>
            </w:r>
          </w:p>
        </w:tc>
        <w:tc>
          <w:tcPr>
            <w:tcW w:w="2880" w:type="dxa"/>
          </w:tcPr>
          <w:p w:rsidR="003B58F3" w:rsidRPr="00CA4B62" w:rsidRDefault="00B721DC" w:rsidP="003B58F3">
            <w:r w:rsidRPr="00CA4B62">
              <w:t xml:space="preserve">HW3 </w:t>
            </w:r>
            <w:r w:rsidR="003B58F3">
              <w:t xml:space="preserve"> (on Weeks 5-6)</w:t>
            </w:r>
          </w:p>
          <w:p w:rsidR="000106E9" w:rsidRDefault="00B721DC" w:rsidP="000106E9">
            <w:r w:rsidRPr="00CA4B62">
              <w:t>Article assignment C</w:t>
            </w:r>
            <w:r w:rsidR="000106E9">
              <w:t xml:space="preserve"> </w:t>
            </w:r>
          </w:p>
          <w:p w:rsidR="00B721DC" w:rsidRPr="00CA4B62" w:rsidRDefault="000106E9" w:rsidP="000106E9">
            <w:r>
              <w:t>Optional HW6</w:t>
            </w:r>
          </w:p>
        </w:tc>
      </w:tr>
      <w:tr w:rsidR="00B721DC" w:rsidRPr="00CA4B62" w:rsidTr="00B3754C">
        <w:tc>
          <w:tcPr>
            <w:tcW w:w="1368" w:type="dxa"/>
          </w:tcPr>
          <w:p w:rsidR="00B721DC" w:rsidRPr="00CA4B62" w:rsidRDefault="00B721DC" w:rsidP="00064787">
            <w:r w:rsidRPr="00CA4B62">
              <w:t>3/8/2016</w:t>
            </w:r>
          </w:p>
          <w:p w:rsidR="00B721DC" w:rsidRPr="00CA4B62" w:rsidRDefault="00B721DC" w:rsidP="00064787">
            <w:r w:rsidRPr="00CA4B62">
              <w:t>Week 8</w:t>
            </w:r>
          </w:p>
        </w:tc>
        <w:tc>
          <w:tcPr>
            <w:tcW w:w="2880" w:type="dxa"/>
          </w:tcPr>
          <w:p w:rsidR="00B721DC" w:rsidRDefault="00B3754C">
            <w:r>
              <w:t xml:space="preserve">PPt8: </w:t>
            </w:r>
            <w:r w:rsidR="005B5CD8">
              <w:t>Midterm e</w:t>
            </w:r>
            <w:r w:rsidR="00B721DC" w:rsidRPr="00CA4B62">
              <w:t>xam review</w:t>
            </w:r>
          </w:p>
          <w:p w:rsidR="005B5CD8" w:rsidRPr="005B5CD8" w:rsidRDefault="005B5CD8" w:rsidP="005B5CD8">
            <w:pPr>
              <w:rPr>
                <w:b/>
              </w:rPr>
            </w:pPr>
            <w:r w:rsidRPr="005B5CD8">
              <w:t>Bring your crib sheet</w:t>
            </w:r>
          </w:p>
          <w:p w:rsidR="00B721DC" w:rsidRDefault="00B721DC" w:rsidP="00DD3EC7">
            <w:r w:rsidRPr="00CA4B62">
              <w:t>Regression in matrix algebra</w:t>
            </w:r>
          </w:p>
          <w:p w:rsidR="00DD3EC7" w:rsidRPr="00CA4B62" w:rsidRDefault="00DD3EC7" w:rsidP="007B7B91">
            <w:pPr>
              <w:spacing w:after="200"/>
            </w:pPr>
            <w:r>
              <w:rPr>
                <w:b/>
              </w:rPr>
              <w:t xml:space="preserve">3/11 </w:t>
            </w:r>
            <w:r w:rsidRPr="00DD3EC7">
              <w:rPr>
                <w:b/>
              </w:rPr>
              <w:t>deadline to drop via self service</w:t>
            </w:r>
          </w:p>
        </w:tc>
        <w:tc>
          <w:tcPr>
            <w:tcW w:w="2610" w:type="dxa"/>
          </w:tcPr>
          <w:p w:rsidR="00B721DC" w:rsidRDefault="00B721DC" w:rsidP="00F96A9F">
            <w:r w:rsidRPr="00CA4B62">
              <w:t xml:space="preserve">Pedhazur Ch. </w:t>
            </w:r>
            <w:r w:rsidR="00F96A9F" w:rsidRPr="00CA4B62">
              <w:t>6</w:t>
            </w:r>
            <w:r w:rsidRPr="00CA4B62">
              <w:t xml:space="preserve"> and Appendix A</w:t>
            </w:r>
          </w:p>
          <w:p w:rsidR="0081570E" w:rsidRPr="00CA4B62" w:rsidRDefault="0081570E"/>
        </w:tc>
        <w:tc>
          <w:tcPr>
            <w:tcW w:w="2880" w:type="dxa"/>
          </w:tcPr>
          <w:p w:rsidR="00B721DC" w:rsidRPr="00CA4B62" w:rsidRDefault="00B721DC" w:rsidP="00E411CC">
            <w:r w:rsidRPr="00CA4B62">
              <w:t>Quiz 4</w:t>
            </w:r>
          </w:p>
          <w:p w:rsidR="000106E9" w:rsidRDefault="00B721DC" w:rsidP="000106E9">
            <w:r w:rsidRPr="00CA4B62">
              <w:t>(On material from Weeks 6-7)</w:t>
            </w:r>
            <w:r w:rsidR="000106E9">
              <w:t xml:space="preserve"> </w:t>
            </w:r>
          </w:p>
          <w:p w:rsidR="00B721DC" w:rsidRDefault="000106E9" w:rsidP="000106E9">
            <w:r>
              <w:t>Optional HW7</w:t>
            </w:r>
          </w:p>
          <w:p w:rsidR="00FE2CAE" w:rsidRPr="00CA4B62" w:rsidRDefault="00881894" w:rsidP="000106E9">
            <w:r>
              <w:t>(Sample ANCOVA avail.)</w:t>
            </w:r>
          </w:p>
        </w:tc>
      </w:tr>
      <w:tr w:rsidR="00B721DC" w:rsidRPr="00CA4B62" w:rsidTr="00B3754C">
        <w:tc>
          <w:tcPr>
            <w:tcW w:w="1368" w:type="dxa"/>
          </w:tcPr>
          <w:p w:rsidR="00B721DC" w:rsidRPr="00CA4B62" w:rsidRDefault="00B721DC" w:rsidP="00064787">
            <w:r w:rsidRPr="00CA4B62">
              <w:t>3/15/2016</w:t>
            </w:r>
          </w:p>
          <w:p w:rsidR="00B721DC" w:rsidRPr="00CA4B62" w:rsidRDefault="00B721DC" w:rsidP="007B7B91">
            <w:pPr>
              <w:spacing w:after="200"/>
            </w:pPr>
            <w:r w:rsidRPr="00CA4B62">
              <w:t>Week 9</w:t>
            </w:r>
          </w:p>
        </w:tc>
        <w:tc>
          <w:tcPr>
            <w:tcW w:w="2880" w:type="dxa"/>
          </w:tcPr>
          <w:p w:rsidR="00DD3EC7" w:rsidRDefault="00B721DC" w:rsidP="00DD3EC7">
            <w:r w:rsidRPr="00CA4B62">
              <w:t>Midterm exam</w:t>
            </w:r>
          </w:p>
          <w:p w:rsidR="00DD3EC7" w:rsidRPr="00DD3EC7" w:rsidRDefault="00DD3EC7" w:rsidP="00DD3EC7">
            <w:r w:rsidRPr="00CB6E92">
              <w:rPr>
                <w:b/>
              </w:rPr>
              <w:t>3/15</w:t>
            </w:r>
            <w:r>
              <w:t xml:space="preserve"> </w:t>
            </w:r>
            <w:r w:rsidRPr="00DD3EC7">
              <w:rPr>
                <w:b/>
              </w:rPr>
              <w:t>Deadline to drop without grade of W</w:t>
            </w:r>
          </w:p>
          <w:p w:rsidR="00DD3EC7" w:rsidRPr="00DD3EC7" w:rsidRDefault="00DD3EC7">
            <w:pPr>
              <w:rPr>
                <w:b/>
              </w:rPr>
            </w:pPr>
          </w:p>
        </w:tc>
        <w:tc>
          <w:tcPr>
            <w:tcW w:w="2610" w:type="dxa"/>
          </w:tcPr>
          <w:p w:rsidR="00B721DC" w:rsidRPr="00CA4B62" w:rsidRDefault="00B721DC">
            <w:r w:rsidRPr="00CA4B62">
              <w:t>Midterm exam</w:t>
            </w:r>
          </w:p>
        </w:tc>
        <w:tc>
          <w:tcPr>
            <w:tcW w:w="2880" w:type="dxa"/>
          </w:tcPr>
          <w:p w:rsidR="00B721DC" w:rsidRPr="00CA4B62" w:rsidRDefault="00B721DC">
            <w:r w:rsidRPr="00CA4B62">
              <w:t>Midterm exam</w:t>
            </w:r>
          </w:p>
        </w:tc>
      </w:tr>
      <w:tr w:rsidR="00B721DC" w:rsidTr="00DD3EC7">
        <w:trPr>
          <w:trHeight w:val="1008"/>
        </w:trPr>
        <w:tc>
          <w:tcPr>
            <w:tcW w:w="1368" w:type="dxa"/>
            <w:vAlign w:val="center"/>
          </w:tcPr>
          <w:p w:rsidR="00B721DC" w:rsidRPr="00CA4B62" w:rsidRDefault="00B721DC" w:rsidP="00DD3EC7">
            <w:r w:rsidRPr="00CA4B62">
              <w:t>3/22/2016</w:t>
            </w:r>
          </w:p>
        </w:tc>
        <w:tc>
          <w:tcPr>
            <w:tcW w:w="2880" w:type="dxa"/>
            <w:vAlign w:val="center"/>
          </w:tcPr>
          <w:p w:rsidR="00DD3EC7" w:rsidRPr="00CA4B62" w:rsidRDefault="00B721DC" w:rsidP="00DD3EC7">
            <w:r w:rsidRPr="00CA4B62">
              <w:t>SPRING</w:t>
            </w:r>
          </w:p>
        </w:tc>
        <w:tc>
          <w:tcPr>
            <w:tcW w:w="2610" w:type="dxa"/>
            <w:vAlign w:val="center"/>
          </w:tcPr>
          <w:p w:rsidR="00B721DC" w:rsidRPr="00CA4B62" w:rsidRDefault="00B721DC" w:rsidP="00DD3EC7">
            <w:r w:rsidRPr="00CA4B62">
              <w:t>BREAK</w:t>
            </w:r>
          </w:p>
        </w:tc>
        <w:tc>
          <w:tcPr>
            <w:tcW w:w="2880" w:type="dxa"/>
            <w:vAlign w:val="center"/>
          </w:tcPr>
          <w:p w:rsidR="003B58F3" w:rsidRPr="00CA4B62" w:rsidRDefault="00B721DC" w:rsidP="00DD3EC7">
            <w:r w:rsidRPr="00CA4B62">
              <w:t>NO CLASS</w:t>
            </w:r>
          </w:p>
        </w:tc>
      </w:tr>
      <w:tr w:rsidR="00B721DC" w:rsidRPr="005B5CD8" w:rsidTr="00B3754C">
        <w:tc>
          <w:tcPr>
            <w:tcW w:w="1368" w:type="dxa"/>
          </w:tcPr>
          <w:p w:rsidR="00B721DC" w:rsidRPr="005B5CD8" w:rsidRDefault="00B721DC" w:rsidP="00064787">
            <w:r w:rsidRPr="005B5CD8">
              <w:lastRenderedPageBreak/>
              <w:t>3/29/2016</w:t>
            </w:r>
          </w:p>
          <w:p w:rsidR="00B721DC" w:rsidRPr="005B5CD8" w:rsidRDefault="00B721DC" w:rsidP="00064787">
            <w:r w:rsidRPr="005B5CD8">
              <w:t>Week 10</w:t>
            </w:r>
          </w:p>
        </w:tc>
        <w:tc>
          <w:tcPr>
            <w:tcW w:w="2880" w:type="dxa"/>
          </w:tcPr>
          <w:p w:rsidR="00B721DC" w:rsidRPr="005B5CD8" w:rsidRDefault="00B3754C" w:rsidP="00A9280D">
            <w:r>
              <w:t xml:space="preserve">PPt9: </w:t>
            </w:r>
            <w:r w:rsidR="00B721DC" w:rsidRPr="005B5CD8">
              <w:t>Curvilinear</w:t>
            </w:r>
            <w:r w:rsidR="00CE6E94">
              <w:t xml:space="preserve"> regression</w:t>
            </w:r>
          </w:p>
        </w:tc>
        <w:tc>
          <w:tcPr>
            <w:tcW w:w="2610" w:type="dxa"/>
          </w:tcPr>
          <w:p w:rsidR="00847D48" w:rsidRDefault="00847D48" w:rsidP="00847D48">
            <w:r>
              <w:t>Warner Ch. 14</w:t>
            </w:r>
            <w:r w:rsidR="007F7405">
              <w:t xml:space="preserve"> (esp. pp. 549 and 574)</w:t>
            </w:r>
          </w:p>
          <w:p w:rsidR="00B721DC" w:rsidRPr="005B5CD8" w:rsidRDefault="00B721DC" w:rsidP="00096B69"/>
        </w:tc>
        <w:tc>
          <w:tcPr>
            <w:tcW w:w="2880" w:type="dxa"/>
          </w:tcPr>
          <w:p w:rsidR="00B721DC" w:rsidRPr="005B5CD8" w:rsidRDefault="00B721DC" w:rsidP="00E411CC">
            <w:r w:rsidRPr="005B5CD8">
              <w:t>Quiz 5</w:t>
            </w:r>
            <w:r w:rsidR="00D836BF">
              <w:t xml:space="preserve"> (Opens 3/16;</w:t>
            </w:r>
          </w:p>
          <w:p w:rsidR="000106E9" w:rsidRDefault="00B721DC" w:rsidP="000106E9">
            <w:r w:rsidRPr="005B5CD8">
              <w:t>On material from Week 8)</w:t>
            </w:r>
            <w:r w:rsidR="000106E9">
              <w:t xml:space="preserve"> </w:t>
            </w:r>
          </w:p>
          <w:p w:rsidR="00B721DC" w:rsidRPr="005B5CD8" w:rsidRDefault="000106E9" w:rsidP="000106E9">
            <w:pPr>
              <w:spacing w:after="200"/>
            </w:pPr>
            <w:r>
              <w:t>Optional HW8</w:t>
            </w:r>
          </w:p>
        </w:tc>
      </w:tr>
      <w:tr w:rsidR="00B721DC" w:rsidTr="00B3754C">
        <w:tc>
          <w:tcPr>
            <w:tcW w:w="1368" w:type="dxa"/>
          </w:tcPr>
          <w:p w:rsidR="00B721DC" w:rsidRPr="005B5CD8" w:rsidRDefault="00B721DC" w:rsidP="00064787">
            <w:r w:rsidRPr="005B5CD8">
              <w:t>4/5/2016</w:t>
            </w:r>
          </w:p>
          <w:p w:rsidR="00B721DC" w:rsidRPr="005B5CD8" w:rsidRDefault="00B721DC" w:rsidP="00064787">
            <w:r w:rsidRPr="005B5CD8">
              <w:t>Week 11</w:t>
            </w:r>
          </w:p>
        </w:tc>
        <w:tc>
          <w:tcPr>
            <w:tcW w:w="2880" w:type="dxa"/>
          </w:tcPr>
          <w:p w:rsidR="00B721DC" w:rsidRPr="005B5CD8" w:rsidRDefault="00B3754C" w:rsidP="00A9280D">
            <w:r>
              <w:t xml:space="preserve">PPt10: </w:t>
            </w:r>
            <w:r w:rsidR="00B721DC" w:rsidRPr="005B5CD8">
              <w:t>Logistic regression</w:t>
            </w:r>
          </w:p>
        </w:tc>
        <w:tc>
          <w:tcPr>
            <w:tcW w:w="2610" w:type="dxa"/>
          </w:tcPr>
          <w:p w:rsidR="00847D48" w:rsidRPr="00847D48" w:rsidRDefault="00847D48" w:rsidP="005B5CD8">
            <w:pPr>
              <w:spacing w:after="120"/>
            </w:pPr>
            <w:r w:rsidRPr="00847D48">
              <w:t>Warner Ch 21</w:t>
            </w:r>
            <w:r w:rsidR="00DA3A8F">
              <w:t xml:space="preserve"> (pp. 931-961)</w:t>
            </w:r>
          </w:p>
        </w:tc>
        <w:tc>
          <w:tcPr>
            <w:tcW w:w="2880" w:type="dxa"/>
          </w:tcPr>
          <w:p w:rsidR="00B721DC" w:rsidRPr="005B5CD8" w:rsidRDefault="00B721DC" w:rsidP="00C25D72">
            <w:r w:rsidRPr="005B5CD8">
              <w:t xml:space="preserve">HW 4 </w:t>
            </w:r>
            <w:r w:rsidR="003B58F3">
              <w:t>(on Week 10)</w:t>
            </w:r>
          </w:p>
          <w:p w:rsidR="000106E9" w:rsidRDefault="00B721DC" w:rsidP="000106E9">
            <w:r w:rsidRPr="005B5CD8">
              <w:t>Article assignment D</w:t>
            </w:r>
            <w:r w:rsidR="000106E9">
              <w:t xml:space="preserve"> </w:t>
            </w:r>
          </w:p>
          <w:p w:rsidR="00F41B12" w:rsidRPr="005B5CD8" w:rsidRDefault="000106E9" w:rsidP="000106E9">
            <w:pPr>
              <w:spacing w:after="280"/>
            </w:pPr>
            <w:r>
              <w:t>Optional HW9</w:t>
            </w:r>
          </w:p>
        </w:tc>
      </w:tr>
      <w:tr w:rsidR="00B721DC" w:rsidTr="00B3754C">
        <w:tc>
          <w:tcPr>
            <w:tcW w:w="1368" w:type="dxa"/>
          </w:tcPr>
          <w:p w:rsidR="00B721DC" w:rsidRPr="005B5CD8" w:rsidRDefault="00B721DC" w:rsidP="00064787">
            <w:r w:rsidRPr="005B5CD8">
              <w:t>4/12/2016</w:t>
            </w:r>
          </w:p>
          <w:p w:rsidR="00B721DC" w:rsidRPr="005B5CD8" w:rsidRDefault="00B721DC" w:rsidP="00064787">
            <w:r w:rsidRPr="005B5CD8">
              <w:t>Week 12</w:t>
            </w:r>
          </w:p>
        </w:tc>
        <w:tc>
          <w:tcPr>
            <w:tcW w:w="2880" w:type="dxa"/>
          </w:tcPr>
          <w:p w:rsidR="00B721DC" w:rsidRPr="005B5CD8" w:rsidRDefault="00B3754C" w:rsidP="00F96A9F">
            <w:r>
              <w:t xml:space="preserve">PPt11: </w:t>
            </w:r>
            <w:r w:rsidR="00B721DC" w:rsidRPr="005B5CD8">
              <w:t>Multinomial logistic</w:t>
            </w:r>
            <w:r w:rsidR="00DB3E2A">
              <w:t xml:space="preserve"> regression</w:t>
            </w:r>
          </w:p>
        </w:tc>
        <w:tc>
          <w:tcPr>
            <w:tcW w:w="2610" w:type="dxa"/>
          </w:tcPr>
          <w:p w:rsidR="00B721DC" w:rsidRPr="00847D48" w:rsidRDefault="00847D48" w:rsidP="00847D48">
            <w:pPr>
              <w:rPr>
                <w:strike/>
              </w:rPr>
            </w:pPr>
            <w:r w:rsidRPr="00847D48">
              <w:t>Warner Ch 21</w:t>
            </w:r>
            <w:r w:rsidR="00DA3A8F">
              <w:t xml:space="preserve"> (pp. 961-974)</w:t>
            </w:r>
          </w:p>
        </w:tc>
        <w:tc>
          <w:tcPr>
            <w:tcW w:w="2880" w:type="dxa"/>
          </w:tcPr>
          <w:p w:rsidR="00B721DC" w:rsidRPr="005B5CD8" w:rsidRDefault="00B721DC" w:rsidP="00E411CC">
            <w:r w:rsidRPr="005B5CD8">
              <w:t>Quiz 6</w:t>
            </w:r>
          </w:p>
          <w:p w:rsidR="00B721DC" w:rsidRDefault="009C1E9C" w:rsidP="003B58F3">
            <w:r>
              <w:t>(On Weeks 10</w:t>
            </w:r>
            <w:r w:rsidR="00B721DC" w:rsidRPr="005B5CD8">
              <w:t>-11)</w:t>
            </w:r>
          </w:p>
          <w:p w:rsidR="007C62CB" w:rsidRPr="005B5CD8" w:rsidRDefault="007C62CB" w:rsidP="003B58F3">
            <w:r>
              <w:t>Optional HW10</w:t>
            </w:r>
          </w:p>
        </w:tc>
      </w:tr>
      <w:tr w:rsidR="00B721DC" w:rsidTr="00B3754C">
        <w:tc>
          <w:tcPr>
            <w:tcW w:w="1368" w:type="dxa"/>
          </w:tcPr>
          <w:p w:rsidR="00B721DC" w:rsidRPr="005B5CD8" w:rsidRDefault="00B721DC" w:rsidP="00064787">
            <w:r w:rsidRPr="005B5CD8">
              <w:t>4/19/2016</w:t>
            </w:r>
          </w:p>
          <w:p w:rsidR="00B721DC" w:rsidRPr="005B5CD8" w:rsidRDefault="00B721DC" w:rsidP="00064787">
            <w:r w:rsidRPr="005B5CD8">
              <w:t>Week 13</w:t>
            </w:r>
          </w:p>
        </w:tc>
        <w:tc>
          <w:tcPr>
            <w:tcW w:w="2880" w:type="dxa"/>
          </w:tcPr>
          <w:p w:rsidR="00B721DC" w:rsidRPr="005B5CD8" w:rsidRDefault="00B3754C" w:rsidP="0047527F">
            <w:r>
              <w:t xml:space="preserve">PPt12: </w:t>
            </w:r>
            <w:r w:rsidR="005E29CD">
              <w:t xml:space="preserve">Introduction to </w:t>
            </w:r>
            <w:r w:rsidR="00B721DC" w:rsidRPr="005B5CD8">
              <w:t>SEM</w:t>
            </w:r>
          </w:p>
          <w:p w:rsidR="00B721DC" w:rsidRPr="005B5CD8" w:rsidRDefault="00B721DC" w:rsidP="00A9280D"/>
        </w:tc>
        <w:tc>
          <w:tcPr>
            <w:tcW w:w="2610" w:type="dxa"/>
          </w:tcPr>
          <w:p w:rsidR="00B721DC" w:rsidRPr="005B5CD8" w:rsidRDefault="00670526" w:rsidP="00096B69">
            <w:pPr>
              <w:keepNext/>
              <w:keepLines/>
            </w:pPr>
            <w:r w:rsidRPr="005B5CD8">
              <w:t>Keith Ch 10</w:t>
            </w:r>
          </w:p>
        </w:tc>
        <w:tc>
          <w:tcPr>
            <w:tcW w:w="2880" w:type="dxa"/>
          </w:tcPr>
          <w:p w:rsidR="003B58F3" w:rsidRPr="00CA4B62" w:rsidRDefault="00B721DC" w:rsidP="003B58F3">
            <w:r w:rsidRPr="005B5CD8">
              <w:t xml:space="preserve">HW 5 </w:t>
            </w:r>
            <w:r w:rsidR="003B58F3">
              <w:t xml:space="preserve"> (on Weeks 11-12)</w:t>
            </w:r>
          </w:p>
          <w:p w:rsidR="00B721DC" w:rsidRPr="005B5CD8" w:rsidRDefault="00B721DC" w:rsidP="005B698E">
            <w:r w:rsidRPr="005B5CD8">
              <w:t>Article assignment E</w:t>
            </w:r>
            <w:r w:rsidR="000106E9">
              <w:t xml:space="preserve"> </w:t>
            </w:r>
          </w:p>
        </w:tc>
      </w:tr>
      <w:tr w:rsidR="00B721DC" w:rsidTr="00B3754C">
        <w:tc>
          <w:tcPr>
            <w:tcW w:w="1368" w:type="dxa"/>
          </w:tcPr>
          <w:p w:rsidR="00B721DC" w:rsidRPr="005B5CD8" w:rsidRDefault="00B721DC" w:rsidP="00064787">
            <w:r w:rsidRPr="005B5CD8">
              <w:t>4/26/2016</w:t>
            </w:r>
          </w:p>
          <w:p w:rsidR="00B721DC" w:rsidRPr="005B5CD8" w:rsidRDefault="00B721DC" w:rsidP="00064787">
            <w:r w:rsidRPr="005B5CD8">
              <w:t>Week 14</w:t>
            </w:r>
          </w:p>
        </w:tc>
        <w:tc>
          <w:tcPr>
            <w:tcW w:w="2880" w:type="dxa"/>
          </w:tcPr>
          <w:p w:rsidR="00B721DC" w:rsidRPr="005B5CD8" w:rsidRDefault="00B3754C" w:rsidP="00A9280D">
            <w:r>
              <w:t xml:space="preserve">PPt13: </w:t>
            </w:r>
            <w:r w:rsidR="005E29CD">
              <w:t xml:space="preserve">Introduction to </w:t>
            </w:r>
            <w:r w:rsidR="00B721DC" w:rsidRPr="005B5CD8">
              <w:t>HLM</w:t>
            </w:r>
          </w:p>
        </w:tc>
        <w:tc>
          <w:tcPr>
            <w:tcW w:w="2610" w:type="dxa"/>
          </w:tcPr>
          <w:p w:rsidR="00B721DC" w:rsidRPr="005B5CD8" w:rsidRDefault="00B721DC" w:rsidP="00B721DC">
            <w:r w:rsidRPr="005B5CD8">
              <w:t>T&amp;F Ch. 15</w:t>
            </w:r>
            <w:r w:rsidR="002A665B">
              <w:t>, pp. 781-806</w:t>
            </w:r>
          </w:p>
        </w:tc>
        <w:tc>
          <w:tcPr>
            <w:tcW w:w="2880" w:type="dxa"/>
          </w:tcPr>
          <w:p w:rsidR="00B721DC" w:rsidRPr="005B5CD8" w:rsidRDefault="00B721DC" w:rsidP="00096B69">
            <w:r w:rsidRPr="005B5CD8">
              <w:t>Quiz 7</w:t>
            </w:r>
          </w:p>
          <w:p w:rsidR="000106E9" w:rsidRDefault="00B721DC" w:rsidP="000106E9">
            <w:r w:rsidRPr="005B5CD8">
              <w:t>(On Weeks 12-13)</w:t>
            </w:r>
            <w:r w:rsidR="000106E9">
              <w:t xml:space="preserve"> </w:t>
            </w:r>
          </w:p>
          <w:p w:rsidR="00B721DC" w:rsidRPr="005B5CD8" w:rsidRDefault="005B698E" w:rsidP="000106E9">
            <w:pPr>
              <w:spacing w:after="120"/>
            </w:pPr>
            <w:r>
              <w:t>Optional HW11</w:t>
            </w:r>
          </w:p>
        </w:tc>
      </w:tr>
      <w:tr w:rsidR="00B721DC" w:rsidRPr="005B5CD8" w:rsidTr="00B3754C">
        <w:tc>
          <w:tcPr>
            <w:tcW w:w="1368" w:type="dxa"/>
          </w:tcPr>
          <w:p w:rsidR="00B721DC" w:rsidRPr="005B5CD8" w:rsidRDefault="00B721DC" w:rsidP="00064787">
            <w:r w:rsidRPr="005B5CD8">
              <w:t>5/3/2016</w:t>
            </w:r>
          </w:p>
          <w:p w:rsidR="00B721DC" w:rsidRPr="005B5CD8" w:rsidRDefault="00B721DC" w:rsidP="00064787">
            <w:r w:rsidRPr="005B5CD8">
              <w:t>Week 15</w:t>
            </w:r>
          </w:p>
        </w:tc>
        <w:tc>
          <w:tcPr>
            <w:tcW w:w="2880" w:type="dxa"/>
          </w:tcPr>
          <w:p w:rsidR="00B721DC" w:rsidRPr="005B5CD8" w:rsidRDefault="00B3754C" w:rsidP="00A9280D">
            <w:r>
              <w:t xml:space="preserve">PPt14: </w:t>
            </w:r>
            <w:r w:rsidR="00B721DC" w:rsidRPr="005B5CD8">
              <w:t>Final exam review</w:t>
            </w:r>
          </w:p>
          <w:p w:rsidR="00B721DC" w:rsidRPr="005B5CD8" w:rsidRDefault="00B721DC" w:rsidP="003F7041">
            <w:pPr>
              <w:spacing w:after="120"/>
            </w:pPr>
            <w:r w:rsidRPr="005B5CD8">
              <w:t>Bring your crib sheet</w:t>
            </w:r>
          </w:p>
        </w:tc>
        <w:tc>
          <w:tcPr>
            <w:tcW w:w="2610" w:type="dxa"/>
          </w:tcPr>
          <w:p w:rsidR="00B721DC" w:rsidRPr="005B5CD8" w:rsidRDefault="00B721DC" w:rsidP="00A9280D">
            <w:r w:rsidRPr="005B5CD8">
              <w:t>None—Final exam review</w:t>
            </w:r>
          </w:p>
        </w:tc>
        <w:tc>
          <w:tcPr>
            <w:tcW w:w="2880" w:type="dxa"/>
          </w:tcPr>
          <w:p w:rsidR="000106E9" w:rsidRDefault="00B721DC" w:rsidP="000106E9">
            <w:r w:rsidRPr="005B5CD8">
              <w:t>HW 6</w:t>
            </w:r>
            <w:r w:rsidR="000106E9">
              <w:t xml:space="preserve"> </w:t>
            </w:r>
            <w:r w:rsidR="003B58F3">
              <w:t>(on Weeks 13-14)</w:t>
            </w:r>
          </w:p>
          <w:p w:rsidR="007932E2" w:rsidRDefault="005B698E" w:rsidP="007932E2">
            <w:r>
              <w:t>Optional HW12</w:t>
            </w:r>
          </w:p>
          <w:p w:rsidR="00B721DC" w:rsidRPr="005B5CD8" w:rsidRDefault="007932E2" w:rsidP="007932E2">
            <w:r>
              <w:t>(Sample HLM avail.)</w:t>
            </w:r>
            <w:r w:rsidR="001D00DC">
              <w:t xml:space="preserve"> </w:t>
            </w:r>
          </w:p>
        </w:tc>
      </w:tr>
      <w:tr w:rsidR="00B721DC" w:rsidTr="00B3754C">
        <w:tc>
          <w:tcPr>
            <w:tcW w:w="1368" w:type="dxa"/>
          </w:tcPr>
          <w:p w:rsidR="00B721DC" w:rsidRPr="005B5CD8" w:rsidRDefault="00412651" w:rsidP="00A9280D">
            <w:r>
              <w:t>5/10</w:t>
            </w:r>
            <w:r w:rsidR="00B721DC" w:rsidRPr="005B5CD8">
              <w:t>/2016</w:t>
            </w:r>
          </w:p>
          <w:p w:rsidR="00F96A9F" w:rsidRPr="005B5CD8" w:rsidRDefault="00412651" w:rsidP="00A9280D">
            <w:r>
              <w:t>9:00-11:5</w:t>
            </w:r>
            <w:r w:rsidR="00F96A9F" w:rsidRPr="005B5CD8">
              <w:t>0 AM</w:t>
            </w:r>
          </w:p>
          <w:p w:rsidR="009A455B" w:rsidRPr="005B5CD8" w:rsidRDefault="009A455B" w:rsidP="00A9280D">
            <w:r w:rsidRPr="005B5CD8">
              <w:t>Tentative</w:t>
            </w:r>
          </w:p>
          <w:p w:rsidR="009A455B" w:rsidRPr="005B5CD8" w:rsidRDefault="00F96A9F" w:rsidP="00A9280D">
            <w:r w:rsidRPr="005B5CD8">
              <w:t>d</w:t>
            </w:r>
            <w:r w:rsidR="009A455B" w:rsidRPr="005B5CD8">
              <w:t>ate</w:t>
            </w:r>
            <w:r w:rsidRPr="005B5CD8">
              <w:t xml:space="preserve"> and time</w:t>
            </w:r>
          </w:p>
          <w:p w:rsidR="00B721DC" w:rsidRPr="005B5CD8" w:rsidRDefault="00B721DC" w:rsidP="00A9280D">
            <w:r w:rsidRPr="005B5CD8">
              <w:t>Week 16</w:t>
            </w:r>
          </w:p>
        </w:tc>
        <w:tc>
          <w:tcPr>
            <w:tcW w:w="2880" w:type="dxa"/>
          </w:tcPr>
          <w:p w:rsidR="00B721DC" w:rsidRPr="005B5CD8" w:rsidRDefault="00B721DC">
            <w:r w:rsidRPr="005B5CD8">
              <w:t>Final exam</w:t>
            </w:r>
          </w:p>
          <w:p w:rsidR="00F96A9F" w:rsidRPr="005B5CD8" w:rsidRDefault="00F96A9F">
            <w:r w:rsidRPr="005B5CD8">
              <w:t>Stay alert for announcements regarding the confirmed final exam date, time, and location</w:t>
            </w:r>
          </w:p>
        </w:tc>
        <w:tc>
          <w:tcPr>
            <w:tcW w:w="2610" w:type="dxa"/>
          </w:tcPr>
          <w:p w:rsidR="00B721DC" w:rsidRPr="005B5CD8" w:rsidRDefault="00B721DC">
            <w:r w:rsidRPr="005B5CD8">
              <w:t>Final exam</w:t>
            </w:r>
          </w:p>
        </w:tc>
        <w:tc>
          <w:tcPr>
            <w:tcW w:w="2880" w:type="dxa"/>
          </w:tcPr>
          <w:p w:rsidR="003B58F3" w:rsidRDefault="00B721DC">
            <w:r w:rsidRPr="005B5CD8">
              <w:t>Final exam</w:t>
            </w:r>
            <w:r w:rsidR="003B58F3">
              <w:t xml:space="preserve"> (On </w:t>
            </w:r>
          </w:p>
          <w:p w:rsidR="00B721DC" w:rsidRDefault="003B58F3">
            <w:r>
              <w:t>weeks 10-14)</w:t>
            </w:r>
          </w:p>
        </w:tc>
      </w:tr>
    </w:tbl>
    <w:p w:rsidR="00ED4375" w:rsidRDefault="00ED4375"/>
    <w:sectPr w:rsidR="00ED4375" w:rsidSect="00F948AF">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80" w:rsidRDefault="00F16C80" w:rsidP="003846FE">
      <w:pPr>
        <w:spacing w:after="0"/>
      </w:pPr>
      <w:r>
        <w:separator/>
      </w:r>
    </w:p>
  </w:endnote>
  <w:endnote w:type="continuationSeparator" w:id="0">
    <w:p w:rsidR="00F16C80" w:rsidRDefault="00F16C80" w:rsidP="00384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435150"/>
      <w:docPartObj>
        <w:docPartGallery w:val="Page Numbers (Bottom of Page)"/>
        <w:docPartUnique/>
      </w:docPartObj>
    </w:sdtPr>
    <w:sdtEndPr>
      <w:rPr>
        <w:noProof/>
      </w:rPr>
    </w:sdtEndPr>
    <w:sdtContent>
      <w:p w:rsidR="00F948AF" w:rsidRDefault="00F948AF">
        <w:pPr>
          <w:pStyle w:val="Footer"/>
          <w:jc w:val="center"/>
        </w:pPr>
        <w:r>
          <w:fldChar w:fldCharType="begin"/>
        </w:r>
        <w:r>
          <w:instrText xml:space="preserve"> PAGE   \* MERGEFORMAT </w:instrText>
        </w:r>
        <w:r>
          <w:fldChar w:fldCharType="separate"/>
        </w:r>
        <w:r w:rsidR="001E331B">
          <w:rPr>
            <w:noProof/>
          </w:rPr>
          <w:t>1</w:t>
        </w:r>
        <w:r>
          <w:rPr>
            <w:noProof/>
          </w:rPr>
          <w:fldChar w:fldCharType="end"/>
        </w:r>
      </w:p>
    </w:sdtContent>
  </w:sdt>
  <w:p w:rsidR="00F948AF" w:rsidRDefault="00F9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80" w:rsidRDefault="00F16C80" w:rsidP="003846FE">
      <w:pPr>
        <w:spacing w:after="0"/>
      </w:pPr>
      <w:r>
        <w:separator/>
      </w:r>
    </w:p>
  </w:footnote>
  <w:footnote w:type="continuationSeparator" w:id="0">
    <w:p w:rsidR="00F16C80" w:rsidRDefault="00F16C80" w:rsidP="003846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5107"/>
    <w:multiLevelType w:val="hybridMultilevel"/>
    <w:tmpl w:val="71BE25E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nsid w:val="48FF2D29"/>
    <w:multiLevelType w:val="hybridMultilevel"/>
    <w:tmpl w:val="8FC04042"/>
    <w:lvl w:ilvl="0" w:tplc="3718FBCA">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A93AB4"/>
    <w:multiLevelType w:val="hybridMultilevel"/>
    <w:tmpl w:val="7E3E8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9981F6E"/>
    <w:multiLevelType w:val="hybridMultilevel"/>
    <w:tmpl w:val="9DF08262"/>
    <w:lvl w:ilvl="0" w:tplc="D046A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0F3C7F"/>
    <w:multiLevelType w:val="multilevel"/>
    <w:tmpl w:val="07A6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87"/>
    <w:rsid w:val="00001C5B"/>
    <w:rsid w:val="000106E9"/>
    <w:rsid w:val="000207B3"/>
    <w:rsid w:val="00023B17"/>
    <w:rsid w:val="0002407C"/>
    <w:rsid w:val="00030BD1"/>
    <w:rsid w:val="000627D6"/>
    <w:rsid w:val="00064787"/>
    <w:rsid w:val="00071F69"/>
    <w:rsid w:val="00080D64"/>
    <w:rsid w:val="00080F09"/>
    <w:rsid w:val="0008480D"/>
    <w:rsid w:val="000B2CB2"/>
    <w:rsid w:val="000D29C1"/>
    <w:rsid w:val="000E79F2"/>
    <w:rsid w:val="00103478"/>
    <w:rsid w:val="00125FD8"/>
    <w:rsid w:val="00141BB4"/>
    <w:rsid w:val="00142771"/>
    <w:rsid w:val="00147C9E"/>
    <w:rsid w:val="00181EF6"/>
    <w:rsid w:val="00185692"/>
    <w:rsid w:val="001D00DC"/>
    <w:rsid w:val="001E331B"/>
    <w:rsid w:val="001F0C5E"/>
    <w:rsid w:val="00201981"/>
    <w:rsid w:val="0020289D"/>
    <w:rsid w:val="00254C1E"/>
    <w:rsid w:val="00280702"/>
    <w:rsid w:val="00282F69"/>
    <w:rsid w:val="002947C9"/>
    <w:rsid w:val="002A6042"/>
    <w:rsid w:val="002A665B"/>
    <w:rsid w:val="002B359C"/>
    <w:rsid w:val="002B68B0"/>
    <w:rsid w:val="002D4F07"/>
    <w:rsid w:val="00305C68"/>
    <w:rsid w:val="00331A24"/>
    <w:rsid w:val="00331DB1"/>
    <w:rsid w:val="00341480"/>
    <w:rsid w:val="00360EBD"/>
    <w:rsid w:val="003623CA"/>
    <w:rsid w:val="0036407F"/>
    <w:rsid w:val="00377623"/>
    <w:rsid w:val="003846FE"/>
    <w:rsid w:val="003B481B"/>
    <w:rsid w:val="003B58F3"/>
    <w:rsid w:val="003C0FE5"/>
    <w:rsid w:val="003F7041"/>
    <w:rsid w:val="004036FD"/>
    <w:rsid w:val="00412651"/>
    <w:rsid w:val="004239C4"/>
    <w:rsid w:val="00430477"/>
    <w:rsid w:val="00437F9D"/>
    <w:rsid w:val="00470F03"/>
    <w:rsid w:val="0047527F"/>
    <w:rsid w:val="004F3F88"/>
    <w:rsid w:val="00520FC5"/>
    <w:rsid w:val="00542C90"/>
    <w:rsid w:val="00545B56"/>
    <w:rsid w:val="0057185C"/>
    <w:rsid w:val="00575F92"/>
    <w:rsid w:val="005850BF"/>
    <w:rsid w:val="005B5CD8"/>
    <w:rsid w:val="005B698E"/>
    <w:rsid w:val="005D2C09"/>
    <w:rsid w:val="005D3147"/>
    <w:rsid w:val="005D5F40"/>
    <w:rsid w:val="005E29CD"/>
    <w:rsid w:val="005E29F7"/>
    <w:rsid w:val="005F3F25"/>
    <w:rsid w:val="00607A7E"/>
    <w:rsid w:val="00663677"/>
    <w:rsid w:val="00670526"/>
    <w:rsid w:val="006865DE"/>
    <w:rsid w:val="006D5CCB"/>
    <w:rsid w:val="007173CB"/>
    <w:rsid w:val="00772E90"/>
    <w:rsid w:val="00780F5C"/>
    <w:rsid w:val="007932E2"/>
    <w:rsid w:val="007A30B5"/>
    <w:rsid w:val="007B7B91"/>
    <w:rsid w:val="007C62CB"/>
    <w:rsid w:val="007F269B"/>
    <w:rsid w:val="007F7405"/>
    <w:rsid w:val="0081570E"/>
    <w:rsid w:val="00847D48"/>
    <w:rsid w:val="00856C28"/>
    <w:rsid w:val="00857830"/>
    <w:rsid w:val="008629B6"/>
    <w:rsid w:val="00881894"/>
    <w:rsid w:val="008944F6"/>
    <w:rsid w:val="008A6D9E"/>
    <w:rsid w:val="008B3E75"/>
    <w:rsid w:val="008D4521"/>
    <w:rsid w:val="008E7279"/>
    <w:rsid w:val="00906D45"/>
    <w:rsid w:val="0095712A"/>
    <w:rsid w:val="00960F83"/>
    <w:rsid w:val="0096208C"/>
    <w:rsid w:val="00963001"/>
    <w:rsid w:val="009A455B"/>
    <w:rsid w:val="009C1E9C"/>
    <w:rsid w:val="009D0408"/>
    <w:rsid w:val="00A11A4A"/>
    <w:rsid w:val="00A4014D"/>
    <w:rsid w:val="00A46680"/>
    <w:rsid w:val="00A9280D"/>
    <w:rsid w:val="00AB3235"/>
    <w:rsid w:val="00AB5F95"/>
    <w:rsid w:val="00AF3E35"/>
    <w:rsid w:val="00B14F05"/>
    <w:rsid w:val="00B16E81"/>
    <w:rsid w:val="00B3754C"/>
    <w:rsid w:val="00B43B98"/>
    <w:rsid w:val="00B721DC"/>
    <w:rsid w:val="00BC43B5"/>
    <w:rsid w:val="00BD7510"/>
    <w:rsid w:val="00BF42D8"/>
    <w:rsid w:val="00C25D72"/>
    <w:rsid w:val="00C40049"/>
    <w:rsid w:val="00C50421"/>
    <w:rsid w:val="00C50D3E"/>
    <w:rsid w:val="00C61054"/>
    <w:rsid w:val="00C72510"/>
    <w:rsid w:val="00C802C4"/>
    <w:rsid w:val="00CA4B62"/>
    <w:rsid w:val="00CB6E92"/>
    <w:rsid w:val="00CE6E94"/>
    <w:rsid w:val="00CF7CEC"/>
    <w:rsid w:val="00D836BF"/>
    <w:rsid w:val="00D9060A"/>
    <w:rsid w:val="00DA3A8F"/>
    <w:rsid w:val="00DB3E2A"/>
    <w:rsid w:val="00DD3EC7"/>
    <w:rsid w:val="00DD75A3"/>
    <w:rsid w:val="00DE4FD9"/>
    <w:rsid w:val="00DF2F87"/>
    <w:rsid w:val="00E3247C"/>
    <w:rsid w:val="00E32CF1"/>
    <w:rsid w:val="00E34141"/>
    <w:rsid w:val="00E411CC"/>
    <w:rsid w:val="00E444DA"/>
    <w:rsid w:val="00E817F3"/>
    <w:rsid w:val="00E86835"/>
    <w:rsid w:val="00E9039E"/>
    <w:rsid w:val="00EA4FE1"/>
    <w:rsid w:val="00ED1BBD"/>
    <w:rsid w:val="00ED4375"/>
    <w:rsid w:val="00ED7CE6"/>
    <w:rsid w:val="00EF3D93"/>
    <w:rsid w:val="00F16C80"/>
    <w:rsid w:val="00F26324"/>
    <w:rsid w:val="00F34FBA"/>
    <w:rsid w:val="00F41B12"/>
    <w:rsid w:val="00F85FF4"/>
    <w:rsid w:val="00F948AF"/>
    <w:rsid w:val="00F96A9F"/>
    <w:rsid w:val="00FC67C2"/>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DE"/>
    <w:pPr>
      <w:spacing w:line="240" w:lineRule="auto"/>
    </w:pPr>
    <w:rPr>
      <w:rFonts w:ascii="Times New Roman" w:hAnsi="Times New Roman"/>
      <w:sz w:val="24"/>
    </w:rPr>
  </w:style>
  <w:style w:type="paragraph" w:styleId="Heading1">
    <w:name w:val="heading 1"/>
    <w:basedOn w:val="Normal"/>
    <w:next w:val="Normal"/>
    <w:link w:val="Heading1Char"/>
    <w:qFormat/>
    <w:rsid w:val="003846FE"/>
    <w:pPr>
      <w:keepNext/>
      <w:spacing w:after="0"/>
      <w:outlineLvl w:val="0"/>
    </w:pPr>
    <w:rPr>
      <w:rFonts w:eastAsia="Times New Roman" w:cs="Times New Roman"/>
      <w:b/>
      <w:bCs/>
      <w:i/>
      <w:iCs/>
      <w:szCs w:val="24"/>
    </w:rPr>
  </w:style>
  <w:style w:type="paragraph" w:styleId="Heading2">
    <w:name w:val="heading 2"/>
    <w:basedOn w:val="Normal"/>
    <w:next w:val="Normal"/>
    <w:link w:val="Heading2Char"/>
    <w:qFormat/>
    <w:rsid w:val="003846FE"/>
    <w:pPr>
      <w:keepNext/>
      <w:spacing w:after="0"/>
      <w:jc w:val="center"/>
      <w:outlineLvl w:val="1"/>
    </w:pPr>
    <w:rPr>
      <w:rFonts w:eastAsia="Times New Roman" w:cs="Times New Roman"/>
      <w:b/>
      <w:bCs/>
      <w:szCs w:val="24"/>
    </w:rPr>
  </w:style>
  <w:style w:type="paragraph" w:styleId="Heading4">
    <w:name w:val="heading 4"/>
    <w:basedOn w:val="Normal"/>
    <w:link w:val="Heading4Char"/>
    <w:qFormat/>
    <w:rsid w:val="003846FE"/>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846FE"/>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3846F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846FE"/>
    <w:rPr>
      <w:rFonts w:ascii="Times New Roman" w:eastAsia="Times New Roman" w:hAnsi="Times New Roman" w:cs="Times New Roman"/>
      <w:b/>
      <w:bCs/>
      <w:sz w:val="24"/>
      <w:szCs w:val="24"/>
    </w:rPr>
  </w:style>
  <w:style w:type="paragraph" w:styleId="BodyText">
    <w:name w:val="Body Text"/>
    <w:basedOn w:val="Normal"/>
    <w:link w:val="BodyTextChar"/>
    <w:rsid w:val="003846FE"/>
    <w:pPr>
      <w:spacing w:after="0"/>
    </w:pPr>
    <w:rPr>
      <w:rFonts w:eastAsia="Times New Roman" w:cs="Times New Roman"/>
      <w:b/>
      <w:bCs/>
      <w:szCs w:val="24"/>
    </w:rPr>
  </w:style>
  <w:style w:type="character" w:customStyle="1" w:styleId="BodyTextChar">
    <w:name w:val="Body Text Char"/>
    <w:basedOn w:val="DefaultParagraphFont"/>
    <w:link w:val="BodyText"/>
    <w:rsid w:val="003846FE"/>
    <w:rPr>
      <w:rFonts w:ascii="Times New Roman" w:eastAsia="Times New Roman" w:hAnsi="Times New Roman" w:cs="Times New Roman"/>
      <w:b/>
      <w:bCs/>
      <w:sz w:val="24"/>
      <w:szCs w:val="24"/>
    </w:rPr>
  </w:style>
  <w:style w:type="paragraph" w:styleId="NormalWeb">
    <w:name w:val="Normal (Web)"/>
    <w:basedOn w:val="Normal"/>
    <w:rsid w:val="003846FE"/>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3846FE"/>
    <w:pPr>
      <w:spacing w:after="0"/>
      <w:ind w:firstLine="748"/>
    </w:pPr>
    <w:rPr>
      <w:rFonts w:eastAsia="Times New Roman" w:cs="Times New Roman"/>
      <w:szCs w:val="24"/>
    </w:rPr>
  </w:style>
  <w:style w:type="character" w:customStyle="1" w:styleId="BodyTextIndentChar">
    <w:name w:val="Body Text Indent Char"/>
    <w:basedOn w:val="DefaultParagraphFont"/>
    <w:link w:val="BodyTextIndent"/>
    <w:rsid w:val="003846FE"/>
    <w:rPr>
      <w:rFonts w:ascii="Times New Roman" w:eastAsia="Times New Roman" w:hAnsi="Times New Roman" w:cs="Times New Roman"/>
      <w:sz w:val="24"/>
      <w:szCs w:val="24"/>
    </w:rPr>
  </w:style>
  <w:style w:type="paragraph" w:styleId="Title">
    <w:name w:val="Title"/>
    <w:basedOn w:val="Normal"/>
    <w:link w:val="TitleChar"/>
    <w:qFormat/>
    <w:rsid w:val="003846FE"/>
    <w:pPr>
      <w:spacing w:after="0"/>
      <w:jc w:val="center"/>
    </w:pPr>
    <w:rPr>
      <w:rFonts w:eastAsia="Times New Roman" w:cs="Times New Roman"/>
      <w:b/>
      <w:bCs/>
      <w:szCs w:val="24"/>
    </w:rPr>
  </w:style>
  <w:style w:type="character" w:customStyle="1" w:styleId="TitleChar">
    <w:name w:val="Title Char"/>
    <w:basedOn w:val="DefaultParagraphFont"/>
    <w:link w:val="Title"/>
    <w:rsid w:val="003846FE"/>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3846FE"/>
    <w:pPr>
      <w:spacing w:after="0"/>
    </w:pPr>
    <w:rPr>
      <w:rFonts w:eastAsia="Times New Roman" w:cs="Times New Roman"/>
      <w:sz w:val="20"/>
      <w:szCs w:val="20"/>
    </w:rPr>
  </w:style>
  <w:style w:type="character" w:customStyle="1" w:styleId="FootnoteTextChar">
    <w:name w:val="Footnote Text Char"/>
    <w:basedOn w:val="DefaultParagraphFont"/>
    <w:link w:val="FootnoteText"/>
    <w:semiHidden/>
    <w:rsid w:val="003846FE"/>
    <w:rPr>
      <w:rFonts w:ascii="Times New Roman" w:eastAsia="Times New Roman" w:hAnsi="Times New Roman" w:cs="Times New Roman"/>
      <w:sz w:val="20"/>
      <w:szCs w:val="20"/>
    </w:rPr>
  </w:style>
  <w:style w:type="character" w:styleId="FootnoteReference">
    <w:name w:val="footnote reference"/>
    <w:basedOn w:val="DefaultParagraphFont"/>
    <w:semiHidden/>
    <w:rsid w:val="003846FE"/>
    <w:rPr>
      <w:vertAlign w:val="superscript"/>
    </w:rPr>
  </w:style>
  <w:style w:type="character" w:customStyle="1" w:styleId="small">
    <w:name w:val="small"/>
    <w:basedOn w:val="DefaultParagraphFont"/>
    <w:rsid w:val="003846FE"/>
  </w:style>
  <w:style w:type="character" w:styleId="Hyperlink">
    <w:name w:val="Hyperlink"/>
    <w:basedOn w:val="DefaultParagraphFont"/>
    <w:rsid w:val="003846FE"/>
    <w:rPr>
      <w:color w:val="0000FF"/>
      <w:u w:val="single"/>
    </w:rPr>
  </w:style>
  <w:style w:type="character" w:styleId="CommentReference">
    <w:name w:val="annotation reference"/>
    <w:basedOn w:val="DefaultParagraphFont"/>
    <w:uiPriority w:val="99"/>
    <w:semiHidden/>
    <w:unhideWhenUsed/>
    <w:rsid w:val="003F7041"/>
    <w:rPr>
      <w:sz w:val="16"/>
      <w:szCs w:val="16"/>
    </w:rPr>
  </w:style>
  <w:style w:type="paragraph" w:styleId="CommentText">
    <w:name w:val="annotation text"/>
    <w:basedOn w:val="Normal"/>
    <w:link w:val="CommentTextChar"/>
    <w:uiPriority w:val="99"/>
    <w:unhideWhenUsed/>
    <w:rsid w:val="003F7041"/>
    <w:rPr>
      <w:sz w:val="20"/>
      <w:szCs w:val="20"/>
    </w:rPr>
  </w:style>
  <w:style w:type="character" w:customStyle="1" w:styleId="CommentTextChar">
    <w:name w:val="Comment Text Char"/>
    <w:basedOn w:val="DefaultParagraphFont"/>
    <w:link w:val="CommentText"/>
    <w:uiPriority w:val="99"/>
    <w:rsid w:val="003F70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7041"/>
    <w:rPr>
      <w:b/>
      <w:bCs/>
    </w:rPr>
  </w:style>
  <w:style w:type="character" w:customStyle="1" w:styleId="CommentSubjectChar">
    <w:name w:val="Comment Subject Char"/>
    <w:basedOn w:val="CommentTextChar"/>
    <w:link w:val="CommentSubject"/>
    <w:uiPriority w:val="99"/>
    <w:semiHidden/>
    <w:rsid w:val="003F7041"/>
    <w:rPr>
      <w:rFonts w:ascii="Times New Roman" w:hAnsi="Times New Roman"/>
      <w:b/>
      <w:bCs/>
      <w:sz w:val="20"/>
      <w:szCs w:val="20"/>
    </w:rPr>
  </w:style>
  <w:style w:type="paragraph" w:styleId="BalloonText">
    <w:name w:val="Balloon Text"/>
    <w:basedOn w:val="Normal"/>
    <w:link w:val="BalloonTextChar"/>
    <w:uiPriority w:val="99"/>
    <w:semiHidden/>
    <w:unhideWhenUsed/>
    <w:rsid w:val="003F70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41"/>
    <w:rPr>
      <w:rFonts w:ascii="Tahoma" w:hAnsi="Tahoma" w:cs="Tahoma"/>
      <w:sz w:val="16"/>
      <w:szCs w:val="16"/>
    </w:rPr>
  </w:style>
  <w:style w:type="paragraph" w:styleId="Header">
    <w:name w:val="header"/>
    <w:basedOn w:val="Normal"/>
    <w:link w:val="HeaderChar"/>
    <w:uiPriority w:val="99"/>
    <w:unhideWhenUsed/>
    <w:rsid w:val="00F948AF"/>
    <w:pPr>
      <w:tabs>
        <w:tab w:val="center" w:pos="4680"/>
        <w:tab w:val="right" w:pos="9360"/>
      </w:tabs>
      <w:spacing w:after="0"/>
    </w:pPr>
  </w:style>
  <w:style w:type="character" w:customStyle="1" w:styleId="HeaderChar">
    <w:name w:val="Header Char"/>
    <w:basedOn w:val="DefaultParagraphFont"/>
    <w:link w:val="Header"/>
    <w:uiPriority w:val="99"/>
    <w:rsid w:val="00F948AF"/>
    <w:rPr>
      <w:rFonts w:ascii="Times New Roman" w:hAnsi="Times New Roman"/>
      <w:sz w:val="24"/>
    </w:rPr>
  </w:style>
  <w:style w:type="paragraph" w:styleId="Footer">
    <w:name w:val="footer"/>
    <w:basedOn w:val="Normal"/>
    <w:link w:val="FooterChar"/>
    <w:uiPriority w:val="99"/>
    <w:unhideWhenUsed/>
    <w:rsid w:val="00F948AF"/>
    <w:pPr>
      <w:tabs>
        <w:tab w:val="center" w:pos="4680"/>
        <w:tab w:val="right" w:pos="9360"/>
      </w:tabs>
      <w:spacing w:after="0"/>
    </w:pPr>
  </w:style>
  <w:style w:type="character" w:customStyle="1" w:styleId="FooterChar">
    <w:name w:val="Footer Char"/>
    <w:basedOn w:val="DefaultParagraphFont"/>
    <w:link w:val="Footer"/>
    <w:uiPriority w:val="99"/>
    <w:rsid w:val="00F948A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DE"/>
    <w:pPr>
      <w:spacing w:line="240" w:lineRule="auto"/>
    </w:pPr>
    <w:rPr>
      <w:rFonts w:ascii="Times New Roman" w:hAnsi="Times New Roman"/>
      <w:sz w:val="24"/>
    </w:rPr>
  </w:style>
  <w:style w:type="paragraph" w:styleId="Heading1">
    <w:name w:val="heading 1"/>
    <w:basedOn w:val="Normal"/>
    <w:next w:val="Normal"/>
    <w:link w:val="Heading1Char"/>
    <w:qFormat/>
    <w:rsid w:val="003846FE"/>
    <w:pPr>
      <w:keepNext/>
      <w:spacing w:after="0"/>
      <w:outlineLvl w:val="0"/>
    </w:pPr>
    <w:rPr>
      <w:rFonts w:eastAsia="Times New Roman" w:cs="Times New Roman"/>
      <w:b/>
      <w:bCs/>
      <w:i/>
      <w:iCs/>
      <w:szCs w:val="24"/>
    </w:rPr>
  </w:style>
  <w:style w:type="paragraph" w:styleId="Heading2">
    <w:name w:val="heading 2"/>
    <w:basedOn w:val="Normal"/>
    <w:next w:val="Normal"/>
    <w:link w:val="Heading2Char"/>
    <w:qFormat/>
    <w:rsid w:val="003846FE"/>
    <w:pPr>
      <w:keepNext/>
      <w:spacing w:after="0"/>
      <w:jc w:val="center"/>
      <w:outlineLvl w:val="1"/>
    </w:pPr>
    <w:rPr>
      <w:rFonts w:eastAsia="Times New Roman" w:cs="Times New Roman"/>
      <w:b/>
      <w:bCs/>
      <w:szCs w:val="24"/>
    </w:rPr>
  </w:style>
  <w:style w:type="paragraph" w:styleId="Heading4">
    <w:name w:val="heading 4"/>
    <w:basedOn w:val="Normal"/>
    <w:link w:val="Heading4Char"/>
    <w:qFormat/>
    <w:rsid w:val="003846FE"/>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846FE"/>
    <w:rPr>
      <w:rFonts w:ascii="Times New Roman" w:eastAsia="Times New Roman" w:hAnsi="Times New Roman" w:cs="Times New Roman"/>
      <w:b/>
      <w:bCs/>
      <w:i/>
      <w:iCs/>
      <w:sz w:val="24"/>
      <w:szCs w:val="24"/>
    </w:rPr>
  </w:style>
  <w:style w:type="character" w:customStyle="1" w:styleId="Heading2Char">
    <w:name w:val="Heading 2 Char"/>
    <w:basedOn w:val="DefaultParagraphFont"/>
    <w:link w:val="Heading2"/>
    <w:rsid w:val="003846F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846FE"/>
    <w:rPr>
      <w:rFonts w:ascii="Times New Roman" w:eastAsia="Times New Roman" w:hAnsi="Times New Roman" w:cs="Times New Roman"/>
      <w:b/>
      <w:bCs/>
      <w:sz w:val="24"/>
      <w:szCs w:val="24"/>
    </w:rPr>
  </w:style>
  <w:style w:type="paragraph" w:styleId="BodyText">
    <w:name w:val="Body Text"/>
    <w:basedOn w:val="Normal"/>
    <w:link w:val="BodyTextChar"/>
    <w:rsid w:val="003846FE"/>
    <w:pPr>
      <w:spacing w:after="0"/>
    </w:pPr>
    <w:rPr>
      <w:rFonts w:eastAsia="Times New Roman" w:cs="Times New Roman"/>
      <w:b/>
      <w:bCs/>
      <w:szCs w:val="24"/>
    </w:rPr>
  </w:style>
  <w:style w:type="character" w:customStyle="1" w:styleId="BodyTextChar">
    <w:name w:val="Body Text Char"/>
    <w:basedOn w:val="DefaultParagraphFont"/>
    <w:link w:val="BodyText"/>
    <w:rsid w:val="003846FE"/>
    <w:rPr>
      <w:rFonts w:ascii="Times New Roman" w:eastAsia="Times New Roman" w:hAnsi="Times New Roman" w:cs="Times New Roman"/>
      <w:b/>
      <w:bCs/>
      <w:sz w:val="24"/>
      <w:szCs w:val="24"/>
    </w:rPr>
  </w:style>
  <w:style w:type="paragraph" w:styleId="NormalWeb">
    <w:name w:val="Normal (Web)"/>
    <w:basedOn w:val="Normal"/>
    <w:rsid w:val="003846FE"/>
    <w:pPr>
      <w:spacing w:before="100" w:beforeAutospacing="1" w:after="100" w:afterAutospacing="1"/>
    </w:pPr>
    <w:rPr>
      <w:rFonts w:eastAsia="Times New Roman" w:cs="Times New Roman"/>
      <w:szCs w:val="24"/>
    </w:rPr>
  </w:style>
  <w:style w:type="paragraph" w:styleId="BodyTextIndent">
    <w:name w:val="Body Text Indent"/>
    <w:basedOn w:val="Normal"/>
    <w:link w:val="BodyTextIndentChar"/>
    <w:rsid w:val="003846FE"/>
    <w:pPr>
      <w:spacing w:after="0"/>
      <w:ind w:firstLine="748"/>
    </w:pPr>
    <w:rPr>
      <w:rFonts w:eastAsia="Times New Roman" w:cs="Times New Roman"/>
      <w:szCs w:val="24"/>
    </w:rPr>
  </w:style>
  <w:style w:type="character" w:customStyle="1" w:styleId="BodyTextIndentChar">
    <w:name w:val="Body Text Indent Char"/>
    <w:basedOn w:val="DefaultParagraphFont"/>
    <w:link w:val="BodyTextIndent"/>
    <w:rsid w:val="003846FE"/>
    <w:rPr>
      <w:rFonts w:ascii="Times New Roman" w:eastAsia="Times New Roman" w:hAnsi="Times New Roman" w:cs="Times New Roman"/>
      <w:sz w:val="24"/>
      <w:szCs w:val="24"/>
    </w:rPr>
  </w:style>
  <w:style w:type="paragraph" w:styleId="Title">
    <w:name w:val="Title"/>
    <w:basedOn w:val="Normal"/>
    <w:link w:val="TitleChar"/>
    <w:qFormat/>
    <w:rsid w:val="003846FE"/>
    <w:pPr>
      <w:spacing w:after="0"/>
      <w:jc w:val="center"/>
    </w:pPr>
    <w:rPr>
      <w:rFonts w:eastAsia="Times New Roman" w:cs="Times New Roman"/>
      <w:b/>
      <w:bCs/>
      <w:szCs w:val="24"/>
    </w:rPr>
  </w:style>
  <w:style w:type="character" w:customStyle="1" w:styleId="TitleChar">
    <w:name w:val="Title Char"/>
    <w:basedOn w:val="DefaultParagraphFont"/>
    <w:link w:val="Title"/>
    <w:rsid w:val="003846FE"/>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3846FE"/>
    <w:pPr>
      <w:spacing w:after="0"/>
    </w:pPr>
    <w:rPr>
      <w:rFonts w:eastAsia="Times New Roman" w:cs="Times New Roman"/>
      <w:sz w:val="20"/>
      <w:szCs w:val="20"/>
    </w:rPr>
  </w:style>
  <w:style w:type="character" w:customStyle="1" w:styleId="FootnoteTextChar">
    <w:name w:val="Footnote Text Char"/>
    <w:basedOn w:val="DefaultParagraphFont"/>
    <w:link w:val="FootnoteText"/>
    <w:semiHidden/>
    <w:rsid w:val="003846FE"/>
    <w:rPr>
      <w:rFonts w:ascii="Times New Roman" w:eastAsia="Times New Roman" w:hAnsi="Times New Roman" w:cs="Times New Roman"/>
      <w:sz w:val="20"/>
      <w:szCs w:val="20"/>
    </w:rPr>
  </w:style>
  <w:style w:type="character" w:styleId="FootnoteReference">
    <w:name w:val="footnote reference"/>
    <w:basedOn w:val="DefaultParagraphFont"/>
    <w:semiHidden/>
    <w:rsid w:val="003846FE"/>
    <w:rPr>
      <w:vertAlign w:val="superscript"/>
    </w:rPr>
  </w:style>
  <w:style w:type="character" w:customStyle="1" w:styleId="small">
    <w:name w:val="small"/>
    <w:basedOn w:val="DefaultParagraphFont"/>
    <w:rsid w:val="003846FE"/>
  </w:style>
  <w:style w:type="character" w:styleId="Hyperlink">
    <w:name w:val="Hyperlink"/>
    <w:basedOn w:val="DefaultParagraphFont"/>
    <w:rsid w:val="003846FE"/>
    <w:rPr>
      <w:color w:val="0000FF"/>
      <w:u w:val="single"/>
    </w:rPr>
  </w:style>
  <w:style w:type="character" w:styleId="CommentReference">
    <w:name w:val="annotation reference"/>
    <w:basedOn w:val="DefaultParagraphFont"/>
    <w:uiPriority w:val="99"/>
    <w:semiHidden/>
    <w:unhideWhenUsed/>
    <w:rsid w:val="003F7041"/>
    <w:rPr>
      <w:sz w:val="16"/>
      <w:szCs w:val="16"/>
    </w:rPr>
  </w:style>
  <w:style w:type="paragraph" w:styleId="CommentText">
    <w:name w:val="annotation text"/>
    <w:basedOn w:val="Normal"/>
    <w:link w:val="CommentTextChar"/>
    <w:uiPriority w:val="99"/>
    <w:unhideWhenUsed/>
    <w:rsid w:val="003F7041"/>
    <w:rPr>
      <w:sz w:val="20"/>
      <w:szCs w:val="20"/>
    </w:rPr>
  </w:style>
  <w:style w:type="character" w:customStyle="1" w:styleId="CommentTextChar">
    <w:name w:val="Comment Text Char"/>
    <w:basedOn w:val="DefaultParagraphFont"/>
    <w:link w:val="CommentText"/>
    <w:uiPriority w:val="99"/>
    <w:rsid w:val="003F70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7041"/>
    <w:rPr>
      <w:b/>
      <w:bCs/>
    </w:rPr>
  </w:style>
  <w:style w:type="character" w:customStyle="1" w:styleId="CommentSubjectChar">
    <w:name w:val="Comment Subject Char"/>
    <w:basedOn w:val="CommentTextChar"/>
    <w:link w:val="CommentSubject"/>
    <w:uiPriority w:val="99"/>
    <w:semiHidden/>
    <w:rsid w:val="003F7041"/>
    <w:rPr>
      <w:rFonts w:ascii="Times New Roman" w:hAnsi="Times New Roman"/>
      <w:b/>
      <w:bCs/>
      <w:sz w:val="20"/>
      <w:szCs w:val="20"/>
    </w:rPr>
  </w:style>
  <w:style w:type="paragraph" w:styleId="BalloonText">
    <w:name w:val="Balloon Text"/>
    <w:basedOn w:val="Normal"/>
    <w:link w:val="BalloonTextChar"/>
    <w:uiPriority w:val="99"/>
    <w:semiHidden/>
    <w:unhideWhenUsed/>
    <w:rsid w:val="003F70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41"/>
    <w:rPr>
      <w:rFonts w:ascii="Tahoma" w:hAnsi="Tahoma" w:cs="Tahoma"/>
      <w:sz w:val="16"/>
      <w:szCs w:val="16"/>
    </w:rPr>
  </w:style>
  <w:style w:type="paragraph" w:styleId="Header">
    <w:name w:val="header"/>
    <w:basedOn w:val="Normal"/>
    <w:link w:val="HeaderChar"/>
    <w:uiPriority w:val="99"/>
    <w:unhideWhenUsed/>
    <w:rsid w:val="00F948AF"/>
    <w:pPr>
      <w:tabs>
        <w:tab w:val="center" w:pos="4680"/>
        <w:tab w:val="right" w:pos="9360"/>
      </w:tabs>
      <w:spacing w:after="0"/>
    </w:pPr>
  </w:style>
  <w:style w:type="character" w:customStyle="1" w:styleId="HeaderChar">
    <w:name w:val="Header Char"/>
    <w:basedOn w:val="DefaultParagraphFont"/>
    <w:link w:val="Header"/>
    <w:uiPriority w:val="99"/>
    <w:rsid w:val="00F948AF"/>
    <w:rPr>
      <w:rFonts w:ascii="Times New Roman" w:hAnsi="Times New Roman"/>
      <w:sz w:val="24"/>
    </w:rPr>
  </w:style>
  <w:style w:type="paragraph" w:styleId="Footer">
    <w:name w:val="footer"/>
    <w:basedOn w:val="Normal"/>
    <w:link w:val="FooterChar"/>
    <w:uiPriority w:val="99"/>
    <w:unhideWhenUsed/>
    <w:rsid w:val="00F948AF"/>
    <w:pPr>
      <w:tabs>
        <w:tab w:val="center" w:pos="4680"/>
        <w:tab w:val="right" w:pos="9360"/>
      </w:tabs>
      <w:spacing w:after="0"/>
    </w:pPr>
  </w:style>
  <w:style w:type="character" w:customStyle="1" w:styleId="FooterChar">
    <w:name w:val="Footer Char"/>
    <w:basedOn w:val="DefaultParagraphFont"/>
    <w:link w:val="Footer"/>
    <w:uiPriority w:val="99"/>
    <w:rsid w:val="00F948A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3886">
      <w:bodyDiv w:val="1"/>
      <w:marLeft w:val="0"/>
      <w:marRight w:val="0"/>
      <w:marTop w:val="0"/>
      <w:marBottom w:val="0"/>
      <w:divBdr>
        <w:top w:val="none" w:sz="0" w:space="0" w:color="auto"/>
        <w:left w:val="none" w:sz="0" w:space="0" w:color="auto"/>
        <w:bottom w:val="none" w:sz="0" w:space="0" w:color="auto"/>
        <w:right w:val="none" w:sz="0" w:space="0" w:color="auto"/>
      </w:divBdr>
    </w:div>
    <w:div w:id="1915897983">
      <w:bodyDiv w:val="1"/>
      <w:marLeft w:val="0"/>
      <w:marRight w:val="0"/>
      <w:marTop w:val="0"/>
      <w:marBottom w:val="0"/>
      <w:divBdr>
        <w:top w:val="none" w:sz="0" w:space="0" w:color="auto"/>
        <w:left w:val="none" w:sz="0" w:space="0" w:color="auto"/>
        <w:bottom w:val="none" w:sz="0" w:space="0" w:color="auto"/>
        <w:right w:val="none" w:sz="0" w:space="0" w:color="auto"/>
      </w:divBdr>
    </w:div>
    <w:div w:id="2084372734">
      <w:bodyDiv w:val="1"/>
      <w:marLeft w:val="0"/>
      <w:marRight w:val="0"/>
      <w:marTop w:val="0"/>
      <w:marBottom w:val="0"/>
      <w:divBdr>
        <w:top w:val="none" w:sz="0" w:space="0" w:color="auto"/>
        <w:left w:val="none" w:sz="0" w:space="0" w:color="auto"/>
        <w:bottom w:val="none" w:sz="0" w:space="0" w:color="auto"/>
        <w:right w:val="none" w:sz="0" w:space="0" w:color="auto"/>
      </w:divBdr>
    </w:div>
    <w:div w:id="2138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hou5@illinoi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es.illinois.edu/illinoiscompass/student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Cromley</dc:creator>
  <cp:lastModifiedBy>Jennifer Cromley</cp:lastModifiedBy>
  <cp:revision>2</cp:revision>
  <cp:lastPrinted>2016-01-13T21:17:00Z</cp:lastPrinted>
  <dcterms:created xsi:type="dcterms:W3CDTF">2016-01-13T21:25:00Z</dcterms:created>
  <dcterms:modified xsi:type="dcterms:W3CDTF">2016-01-13T21:25:00Z</dcterms:modified>
</cp:coreProperties>
</file>